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2"/>
        <w:tblW w:w="146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23"/>
        <w:gridCol w:w="5523"/>
        <w:gridCol w:w="1349"/>
        <w:gridCol w:w="1336"/>
        <w:gridCol w:w="1903"/>
        <w:gridCol w:w="1949"/>
        <w:gridCol w:w="1417"/>
      </w:tblGrid>
      <w:tr w:rsidR="00FD65EA" w:rsidRPr="00922EB0" w:rsidTr="00FD65EA">
        <w:trPr>
          <w:trHeight w:hRule="exact" w:val="293"/>
          <w:tblHeader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EA" w:rsidRDefault="00FD65EA" w:rsidP="00FD65EA">
            <w:pPr>
              <w:contextualSpacing/>
              <w:jc w:val="center"/>
              <w:rPr>
                <w:b/>
              </w:rPr>
            </w:pPr>
            <w:r w:rsidRPr="00646A65">
              <w:rPr>
                <w:b/>
              </w:rPr>
              <w:t>ПРЕДЛОЖЕНИЯ К ПРОЕКТУ ПРОГРАММЫ РАЗРАБОТКИ СВОДОВ ПРАВИЛ НА 2018 ГОД</w:t>
            </w:r>
          </w:p>
          <w:p w:rsidR="00FD65EA" w:rsidRPr="00922EB0" w:rsidRDefault="00FD65EA" w:rsidP="007A75FE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"/>
                <w:rFonts w:eastAsiaTheme="minorHAnsi"/>
              </w:rPr>
            </w:pPr>
          </w:p>
        </w:tc>
      </w:tr>
      <w:tr w:rsidR="000A2948" w:rsidRPr="00922EB0" w:rsidTr="009F1087">
        <w:trPr>
          <w:trHeight w:hRule="exact" w:val="544"/>
          <w:tblHeader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922EB0" w:rsidRDefault="000A2948" w:rsidP="007A75FE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922EB0">
              <w:rPr>
                <w:rStyle w:val="211pt"/>
                <w:rFonts w:eastAsiaTheme="minorHAnsi"/>
              </w:rPr>
              <w:t>Код ОКП</w:t>
            </w:r>
          </w:p>
        </w:tc>
        <w:tc>
          <w:tcPr>
            <w:tcW w:w="5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922EB0" w:rsidRDefault="000A2948" w:rsidP="00503992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eastAsiaTheme="minorHAnsi"/>
              </w:rPr>
            </w:pPr>
            <w:r w:rsidRPr="00922EB0">
              <w:rPr>
                <w:rStyle w:val="211pt"/>
                <w:rFonts w:eastAsiaTheme="minorHAnsi"/>
              </w:rPr>
              <w:t>Наименование проекта свода правил</w:t>
            </w:r>
          </w:p>
          <w:p w:rsidR="000A2948" w:rsidRPr="00922EB0" w:rsidRDefault="000A2948" w:rsidP="00503992">
            <w:pPr>
              <w:pStyle w:val="20"/>
              <w:shd w:val="clear" w:color="auto" w:fill="auto"/>
              <w:spacing w:after="0" w:line="240" w:lineRule="auto"/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922EB0" w:rsidRDefault="000A2948" w:rsidP="00503992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eastAsiaTheme="minorHAnsi"/>
              </w:rPr>
            </w:pPr>
            <w:r w:rsidRPr="00922EB0">
              <w:rPr>
                <w:rStyle w:val="211pt"/>
                <w:rFonts w:eastAsiaTheme="minorHAnsi"/>
              </w:rPr>
              <w:t xml:space="preserve">Сроки разработки </w:t>
            </w:r>
          </w:p>
          <w:p w:rsidR="000A2948" w:rsidRPr="00922EB0" w:rsidRDefault="000A2948" w:rsidP="00503992">
            <w:pPr>
              <w:pStyle w:val="20"/>
              <w:shd w:val="clear" w:color="auto" w:fill="auto"/>
              <w:spacing w:after="0" w:line="240" w:lineRule="auto"/>
            </w:pPr>
            <w:r w:rsidRPr="00922EB0">
              <w:rPr>
                <w:rStyle w:val="211pt"/>
                <w:rFonts w:eastAsiaTheme="minorHAnsi"/>
              </w:rPr>
              <w:t>(месяц, год)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922EB0" w:rsidRDefault="000A2948" w:rsidP="007A75FE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922EB0">
              <w:rPr>
                <w:rStyle w:val="211pt"/>
                <w:rFonts w:eastAsiaTheme="minorHAnsi"/>
              </w:rPr>
              <w:t>Организации-разработчики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922EB0" w:rsidRDefault="000A2948" w:rsidP="007A75FE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922EB0">
              <w:rPr>
                <w:rStyle w:val="211pt"/>
                <w:rFonts w:eastAsiaTheme="minorHAnsi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948" w:rsidRPr="00922EB0" w:rsidRDefault="000A2948" w:rsidP="007A75FE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922EB0">
              <w:rPr>
                <w:rStyle w:val="211pt"/>
                <w:rFonts w:eastAsiaTheme="minorHAnsi"/>
              </w:rPr>
              <w:t>Количество страниц</w:t>
            </w:r>
          </w:p>
        </w:tc>
      </w:tr>
      <w:tr w:rsidR="000A2948" w:rsidRPr="00922EB0" w:rsidTr="00E36CA1">
        <w:trPr>
          <w:trHeight w:hRule="exact" w:val="328"/>
          <w:tblHeader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922EB0" w:rsidRDefault="000A2948" w:rsidP="007A75FE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922EB0">
              <w:rPr>
                <w:rStyle w:val="211pt"/>
                <w:rFonts w:eastAsiaTheme="minorHAnsi"/>
              </w:rPr>
              <w:t>Код ОКС</w:t>
            </w:r>
          </w:p>
        </w:tc>
        <w:tc>
          <w:tcPr>
            <w:tcW w:w="55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2948" w:rsidRPr="00922EB0" w:rsidRDefault="000A2948" w:rsidP="00503992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922EB0" w:rsidRDefault="000A2948" w:rsidP="00503992">
            <w:pPr>
              <w:pStyle w:val="20"/>
              <w:shd w:val="clear" w:color="auto" w:fill="auto"/>
              <w:spacing w:after="0" w:line="240" w:lineRule="auto"/>
            </w:pPr>
            <w:r w:rsidRPr="00922EB0">
              <w:rPr>
                <w:rStyle w:val="211pt"/>
                <w:rFonts w:eastAsiaTheme="minorHAnsi"/>
              </w:rPr>
              <w:t>1 ред.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922EB0" w:rsidRDefault="000A2948" w:rsidP="00503992">
            <w:pPr>
              <w:pStyle w:val="20"/>
              <w:shd w:val="clear" w:color="auto" w:fill="auto"/>
              <w:spacing w:after="0" w:line="240" w:lineRule="auto"/>
            </w:pPr>
            <w:r w:rsidRPr="00922EB0">
              <w:rPr>
                <w:rStyle w:val="211pt"/>
                <w:rFonts w:eastAsiaTheme="minorHAnsi"/>
              </w:rPr>
              <w:t>2 ред.</w:t>
            </w:r>
          </w:p>
        </w:tc>
        <w:tc>
          <w:tcPr>
            <w:tcW w:w="19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2948" w:rsidRPr="00922EB0" w:rsidRDefault="000A2948" w:rsidP="00503992"/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2948" w:rsidRPr="00922EB0" w:rsidRDefault="000A2948" w:rsidP="00503992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948" w:rsidRPr="00922EB0" w:rsidRDefault="000A2948" w:rsidP="00503992"/>
        </w:tc>
      </w:tr>
      <w:tr w:rsidR="009F1087" w:rsidRPr="00922EB0" w:rsidTr="009F1087">
        <w:trPr>
          <w:trHeight w:hRule="exact" w:val="272"/>
          <w:tblHeader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924" w:rsidRPr="00922EB0" w:rsidRDefault="009E4924" w:rsidP="00503992">
            <w:pPr>
              <w:pStyle w:val="20"/>
              <w:shd w:val="clear" w:color="auto" w:fill="auto"/>
              <w:spacing w:after="0" w:line="240" w:lineRule="auto"/>
            </w:pPr>
            <w:r w:rsidRPr="00922EB0">
              <w:rPr>
                <w:rStyle w:val="211pt"/>
                <w:rFonts w:eastAsiaTheme="minorHAnsi"/>
              </w:rPr>
              <w:t>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924" w:rsidRPr="00922EB0" w:rsidRDefault="006863BB" w:rsidP="00503992">
            <w:pPr>
              <w:pStyle w:val="20"/>
              <w:shd w:val="clear" w:color="auto" w:fill="auto"/>
              <w:spacing w:after="0" w:line="240" w:lineRule="auto"/>
            </w:pPr>
            <w:r w:rsidRPr="00922EB0">
              <w:rPr>
                <w:rStyle w:val="211pt"/>
                <w:rFonts w:eastAsiaTheme="minorHAnsi"/>
              </w:rPr>
              <w:t xml:space="preserve">                                 </w:t>
            </w:r>
            <w:r w:rsidR="009E4924" w:rsidRPr="00922EB0">
              <w:rPr>
                <w:rStyle w:val="211pt"/>
                <w:rFonts w:eastAsiaTheme="minorHAnsi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924" w:rsidRPr="00922EB0" w:rsidRDefault="009E4924" w:rsidP="00503992">
            <w:pPr>
              <w:pStyle w:val="20"/>
              <w:shd w:val="clear" w:color="auto" w:fill="auto"/>
              <w:spacing w:after="0" w:line="240" w:lineRule="auto"/>
            </w:pPr>
            <w:r w:rsidRPr="00922EB0">
              <w:rPr>
                <w:rStyle w:val="211pt"/>
                <w:rFonts w:eastAsiaTheme="minorHAnsi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924" w:rsidRPr="00922EB0" w:rsidRDefault="009E4924" w:rsidP="00503992">
            <w:pPr>
              <w:pStyle w:val="20"/>
              <w:shd w:val="clear" w:color="auto" w:fill="auto"/>
              <w:spacing w:after="0" w:line="240" w:lineRule="auto"/>
            </w:pPr>
            <w:r w:rsidRPr="00922EB0">
              <w:rPr>
                <w:rStyle w:val="211pt"/>
                <w:rFonts w:eastAsiaTheme="minorHAnsi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924" w:rsidRPr="00922EB0" w:rsidRDefault="009E4924" w:rsidP="00503992">
            <w:pPr>
              <w:pStyle w:val="20"/>
              <w:shd w:val="clear" w:color="auto" w:fill="auto"/>
              <w:spacing w:after="0" w:line="240" w:lineRule="auto"/>
            </w:pPr>
            <w:r w:rsidRPr="00922EB0">
              <w:rPr>
                <w:rStyle w:val="211pt"/>
                <w:rFonts w:eastAsiaTheme="minorHAnsi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924" w:rsidRPr="00922EB0" w:rsidRDefault="009E4924" w:rsidP="00503992">
            <w:pPr>
              <w:pStyle w:val="20"/>
              <w:shd w:val="clear" w:color="auto" w:fill="auto"/>
              <w:spacing w:after="0" w:line="240" w:lineRule="auto"/>
            </w:pPr>
            <w:r w:rsidRPr="00922EB0">
              <w:rPr>
                <w:rStyle w:val="211pt"/>
                <w:rFonts w:eastAsiaTheme="minorHAns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924" w:rsidRPr="00922EB0" w:rsidRDefault="009E4924" w:rsidP="00503992">
            <w:pPr>
              <w:pStyle w:val="20"/>
              <w:shd w:val="clear" w:color="auto" w:fill="auto"/>
              <w:spacing w:after="0" w:line="240" w:lineRule="auto"/>
            </w:pPr>
            <w:r w:rsidRPr="00922EB0">
              <w:rPr>
                <w:rStyle w:val="211pt"/>
                <w:rFonts w:eastAsiaTheme="minorHAnsi"/>
              </w:rPr>
              <w:t>7</w:t>
            </w:r>
          </w:p>
        </w:tc>
      </w:tr>
      <w:tr w:rsidR="009F1087" w:rsidRPr="00922EB0" w:rsidTr="009F1087">
        <w:trPr>
          <w:trHeight w:hRule="exact" w:val="331"/>
          <w:tblHeader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924" w:rsidRPr="00922EB0" w:rsidRDefault="009E4924" w:rsidP="00503992">
            <w:pPr>
              <w:rPr>
                <w:shd w:val="clear" w:color="auto" w:fill="FFFFFF"/>
                <w:lang w:val="en-US"/>
              </w:rPr>
            </w:pPr>
          </w:p>
        </w:tc>
        <w:tc>
          <w:tcPr>
            <w:tcW w:w="5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EC1" w:rsidRPr="005749B6" w:rsidRDefault="00626EC1" w:rsidP="00626EC1">
            <w:pPr>
              <w:jc w:val="center"/>
            </w:pPr>
            <w:r w:rsidRPr="005749B6">
              <w:rPr>
                <w:sz w:val="22"/>
                <w:szCs w:val="22"/>
              </w:rPr>
              <w:t xml:space="preserve">Разработка Свода правил СП </w:t>
            </w:r>
          </w:p>
          <w:p w:rsidR="009E4924" w:rsidRPr="00922EB0" w:rsidRDefault="00626EC1" w:rsidP="00626EC1">
            <w:r w:rsidRPr="005749B6">
              <w:rPr>
                <w:sz w:val="22"/>
                <w:szCs w:val="22"/>
              </w:rPr>
              <w:t>«Детские игровые комплексы и оборудование детских площадок. Правила проектирования»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924" w:rsidRPr="00922EB0" w:rsidRDefault="009D71A5" w:rsidP="00626EC1">
            <w:pPr>
              <w:ind w:firstLine="0"/>
            </w:pPr>
            <w:r w:rsidRPr="00922EB0">
              <w:rPr>
                <w:sz w:val="22"/>
                <w:szCs w:val="22"/>
              </w:rPr>
              <w:t xml:space="preserve"> </w:t>
            </w:r>
            <w:r w:rsidR="00626EC1">
              <w:rPr>
                <w:sz w:val="22"/>
                <w:szCs w:val="22"/>
              </w:rPr>
              <w:t>6</w:t>
            </w:r>
            <w:r w:rsidR="009E4924" w:rsidRPr="00922EB0">
              <w:rPr>
                <w:sz w:val="22"/>
                <w:szCs w:val="22"/>
              </w:rPr>
              <w:t xml:space="preserve"> месяцев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924" w:rsidRPr="00922EB0" w:rsidRDefault="009D71A5" w:rsidP="009D71A5">
            <w:pPr>
              <w:ind w:firstLine="0"/>
            </w:pPr>
            <w:r w:rsidRPr="00922EB0">
              <w:rPr>
                <w:sz w:val="22"/>
                <w:szCs w:val="22"/>
              </w:rPr>
              <w:t xml:space="preserve"> </w:t>
            </w:r>
            <w:r w:rsidR="009E4924" w:rsidRPr="00922EB0">
              <w:rPr>
                <w:sz w:val="22"/>
                <w:szCs w:val="22"/>
              </w:rPr>
              <w:t>6 месяцев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924" w:rsidRDefault="005B7B95" w:rsidP="0024206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</w:t>
            </w:r>
            <w:r w:rsidR="009E4924" w:rsidRPr="00922EB0">
              <w:rPr>
                <w:rFonts w:eastAsia="Calibri"/>
                <w:sz w:val="22"/>
                <w:szCs w:val="22"/>
              </w:rPr>
              <w:t>АО «ЦНС»</w:t>
            </w:r>
            <w:r w:rsidR="005A4A95">
              <w:rPr>
                <w:rFonts w:eastAsia="Calibri"/>
                <w:sz w:val="22"/>
                <w:szCs w:val="22"/>
              </w:rPr>
              <w:t>,</w:t>
            </w:r>
          </w:p>
          <w:p w:rsidR="005A4A95" w:rsidRPr="00922EB0" w:rsidRDefault="005A4A95" w:rsidP="0024206A">
            <w:pPr>
              <w:ind w:firstLine="0"/>
            </w:pPr>
            <w:r>
              <w:rPr>
                <w:rFonts w:eastAsia="Calibri"/>
                <w:sz w:val="22"/>
                <w:szCs w:val="22"/>
              </w:rPr>
              <w:t xml:space="preserve"> соисполнители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924" w:rsidRPr="00922EB0" w:rsidRDefault="009E4924" w:rsidP="008E1BC0">
            <w:pPr>
              <w:ind w:firstLine="0"/>
              <w:jc w:val="center"/>
            </w:pPr>
            <w:r w:rsidRPr="00922EB0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4F" w:rsidRDefault="0002174F" w:rsidP="008E1BC0">
            <w:pPr>
              <w:ind w:firstLine="0"/>
              <w:jc w:val="center"/>
            </w:pPr>
            <w:r>
              <w:rPr>
                <w:sz w:val="22"/>
                <w:szCs w:val="22"/>
              </w:rPr>
              <w:t>уточняется</w:t>
            </w:r>
          </w:p>
          <w:p w:rsidR="009E4924" w:rsidRDefault="0002174F" w:rsidP="008E1BC0">
            <w:pPr>
              <w:ind w:firstLine="0"/>
              <w:jc w:val="center"/>
            </w:pPr>
            <w:r>
              <w:rPr>
                <w:sz w:val="22"/>
                <w:szCs w:val="22"/>
              </w:rPr>
              <w:t>задани</w:t>
            </w:r>
            <w:r w:rsidR="00233ABA">
              <w:rPr>
                <w:sz w:val="22"/>
                <w:szCs w:val="22"/>
              </w:rPr>
              <w:t>ем</w:t>
            </w:r>
          </w:p>
          <w:p w:rsidR="0002174F" w:rsidRPr="00922EB0" w:rsidRDefault="0002174F" w:rsidP="0002174F">
            <w:pPr>
              <w:ind w:firstLine="0"/>
            </w:pPr>
          </w:p>
        </w:tc>
      </w:tr>
      <w:tr w:rsidR="009F1087" w:rsidRPr="00922EB0" w:rsidTr="00626EC1">
        <w:trPr>
          <w:trHeight w:hRule="exact" w:val="502"/>
          <w:tblHeader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924" w:rsidRPr="00922EB0" w:rsidRDefault="00F62127" w:rsidP="006A75E8">
            <w:pPr>
              <w:ind w:firstLine="0"/>
              <w:rPr>
                <w:shd w:val="clear" w:color="auto" w:fill="FFFFFF"/>
              </w:rPr>
            </w:pPr>
            <w:r w:rsidRPr="00922EB0">
              <w:rPr>
                <w:sz w:val="22"/>
                <w:szCs w:val="22"/>
                <w:shd w:val="clear" w:color="auto" w:fill="FFFFFF"/>
              </w:rPr>
              <w:t xml:space="preserve">   </w:t>
            </w:r>
            <w:r w:rsidR="009E4924" w:rsidRPr="00922EB0">
              <w:rPr>
                <w:sz w:val="22"/>
                <w:szCs w:val="22"/>
                <w:shd w:val="clear" w:color="auto" w:fill="FFFFFF"/>
              </w:rPr>
              <w:t>93.040.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924" w:rsidRPr="00922EB0" w:rsidRDefault="009E4924" w:rsidP="009E4924">
            <w:pPr>
              <w:jc w:val="center"/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924" w:rsidRPr="00922EB0" w:rsidRDefault="009E4924" w:rsidP="009E4924">
            <w:pPr>
              <w:jc w:val="center"/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924" w:rsidRPr="00922EB0" w:rsidRDefault="009E4924" w:rsidP="009E4924">
            <w:pPr>
              <w:jc w:val="center"/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924" w:rsidRPr="00922EB0" w:rsidRDefault="009E4924" w:rsidP="009E4924">
            <w:pPr>
              <w:jc w:val="center"/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924" w:rsidRPr="00922EB0" w:rsidRDefault="009E4924" w:rsidP="009E4924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924" w:rsidRPr="00922EB0" w:rsidRDefault="009E4924" w:rsidP="009E4924">
            <w:pPr>
              <w:jc w:val="center"/>
            </w:pPr>
          </w:p>
        </w:tc>
      </w:tr>
      <w:tr w:rsidR="009E4924" w:rsidRPr="002129B6" w:rsidTr="001928AB">
        <w:trPr>
          <w:trHeight w:hRule="exact" w:val="7721"/>
          <w:tblHeader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EC1" w:rsidRPr="001212DF" w:rsidRDefault="00626EC1" w:rsidP="00626EC1">
            <w:pPr>
              <w:ind w:left="142" w:right="121" w:firstLine="425"/>
            </w:pPr>
            <w:r w:rsidRPr="001212DF">
              <w:t>Задачи разработки проекта СП «Детские игровые комплексы и оборудование детских площадок. Правила проектирования»:</w:t>
            </w:r>
          </w:p>
          <w:p w:rsidR="00626EC1" w:rsidRPr="001212DF" w:rsidRDefault="00626EC1" w:rsidP="00626EC1">
            <w:pPr>
              <w:ind w:left="142" w:right="121" w:firstLine="425"/>
            </w:pPr>
            <w:r w:rsidRPr="001212DF">
              <w:t>- реализация современных  требований к проектному обеспечению безопасной эксплуатации детских игровых комплексов и оборудования детских площадок на территориях городских и сельских поселений при строительстве, реконструкции, ремонте;</w:t>
            </w:r>
          </w:p>
          <w:p w:rsidR="00626EC1" w:rsidRPr="001212DF" w:rsidRDefault="00626EC1" w:rsidP="00626EC1">
            <w:pPr>
              <w:pStyle w:val="1"/>
              <w:tabs>
                <w:tab w:val="left" w:pos="1440"/>
              </w:tabs>
              <w:spacing w:after="0" w:line="240" w:lineRule="auto"/>
              <w:ind w:left="142" w:right="121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2DF">
              <w:rPr>
                <w:rFonts w:ascii="Times New Roman" w:hAnsi="Times New Roman"/>
                <w:sz w:val="24"/>
                <w:szCs w:val="24"/>
              </w:rPr>
              <w:t xml:space="preserve">- учет положений Федерального закона от 29 декабря 2004 г. №190-ФЗ «Градостроительный кодекс Российской Федерации» и иных документов законодательства Российской Федерации, в том числе в сфере градостроительства и технического регулирования,  ГОСТ </w:t>
            </w:r>
            <w:proofErr w:type="gramStart"/>
            <w:r w:rsidRPr="001212D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212DF">
              <w:rPr>
                <w:rFonts w:ascii="Times New Roman" w:hAnsi="Times New Roman"/>
                <w:sz w:val="24"/>
                <w:szCs w:val="24"/>
              </w:rPr>
              <w:t xml:space="preserve"> ИСО/МЭК 50-2002 Безопасность детей и стандарты. Общие требования,  ГОСТ </w:t>
            </w:r>
            <w:proofErr w:type="gramStart"/>
            <w:r w:rsidRPr="001212D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212DF">
              <w:rPr>
                <w:rFonts w:ascii="Times New Roman" w:hAnsi="Times New Roman"/>
                <w:sz w:val="24"/>
                <w:szCs w:val="24"/>
              </w:rPr>
              <w:t xml:space="preserve"> 52169-2012 Оборудование и покрытия детских игровых площадок. Безопасность конструкции и методы испытаний. Общие требования, ГОСТ </w:t>
            </w:r>
            <w:proofErr w:type="gramStart"/>
            <w:r w:rsidRPr="001212D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212DF">
              <w:rPr>
                <w:rFonts w:ascii="Times New Roman" w:hAnsi="Times New Roman"/>
                <w:sz w:val="24"/>
                <w:szCs w:val="24"/>
              </w:rPr>
              <w:t xml:space="preserve"> 52301-2013 Оборудование и покрытия детских игровых площадок. Безопасность при эксплуатации. Общие требования,  ГОСТ </w:t>
            </w:r>
            <w:proofErr w:type="gramStart"/>
            <w:r w:rsidRPr="001212D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212DF">
              <w:rPr>
                <w:rFonts w:ascii="Times New Roman" w:hAnsi="Times New Roman"/>
                <w:sz w:val="24"/>
                <w:szCs w:val="24"/>
              </w:rPr>
              <w:t xml:space="preserve"> 53102-2008 Оборудование детских игровых площадок. Термины и определения, </w:t>
            </w:r>
            <w:r w:rsidRPr="001212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ГОСТ </w:t>
            </w:r>
            <w:proofErr w:type="gramStart"/>
            <w:r w:rsidRPr="001212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1212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53130-2008 Безопасность аттракционов. Общие требования,  ГОСТ </w:t>
            </w:r>
            <w:proofErr w:type="gramStart"/>
            <w:r w:rsidRPr="001212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1212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53488-2009 Безопасность аттракционов. Требования к обоснованию безопасности механизированных аттракционов. Основные положения, </w:t>
            </w:r>
            <w:r w:rsidRPr="001212DF">
              <w:rPr>
                <w:rFonts w:ascii="Times New Roman" w:hAnsi="Times New Roman"/>
                <w:sz w:val="24"/>
                <w:szCs w:val="24"/>
              </w:rPr>
              <w:t xml:space="preserve"> ГОСТ </w:t>
            </w:r>
            <w:proofErr w:type="gramStart"/>
            <w:r w:rsidRPr="001212D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212DF">
              <w:rPr>
                <w:rFonts w:ascii="Times New Roman" w:hAnsi="Times New Roman"/>
                <w:sz w:val="24"/>
                <w:szCs w:val="24"/>
              </w:rPr>
              <w:t xml:space="preserve"> 55677-2013 Оборудование детских спортивных площадок. Безопасность конструкции и методы испытаний. Общие требования,  ГОСТ </w:t>
            </w:r>
            <w:proofErr w:type="gramStart"/>
            <w:r w:rsidRPr="001212D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212DF">
              <w:rPr>
                <w:rFonts w:ascii="Times New Roman" w:hAnsi="Times New Roman"/>
                <w:sz w:val="24"/>
                <w:szCs w:val="24"/>
              </w:rPr>
              <w:t xml:space="preserve"> 55678-2013 Оборудование детских спортивных площадок. Безопасность конструкции и методы испытаний спортивно-развивающего оборудования,  ГОСТ </w:t>
            </w:r>
            <w:proofErr w:type="gramStart"/>
            <w:r w:rsidRPr="001212D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212DF">
              <w:rPr>
                <w:rFonts w:ascii="Times New Roman" w:hAnsi="Times New Roman"/>
                <w:sz w:val="24"/>
                <w:szCs w:val="24"/>
              </w:rPr>
              <w:t xml:space="preserve"> 55679-2013 Оборудование детских спортивных площадок. Безопасность при эксплуатации,  СП 82.13330.2015 Благоустройство территории. Свод правил,  ТСН 30-307-2002 г. Москвы (МГСН 1.02-02) Нормы и правила проектирования комплексного благоустройства на территории города Москвы (с изменениями 2006 г.),  Методические рекомендации по разработке норм и правил по благоустройству территорий муниципальных образований (утв. Минрегионразвития РФ, Приказ от 27 декабря 2011г. № 613).</w:t>
            </w:r>
          </w:p>
          <w:p w:rsidR="00626EC1" w:rsidRPr="001212DF" w:rsidRDefault="00626EC1" w:rsidP="00626EC1">
            <w:pPr>
              <w:pStyle w:val="ab"/>
              <w:widowControl w:val="0"/>
              <w:ind w:left="142" w:right="121" w:firstLine="425"/>
              <w:jc w:val="both"/>
              <w:rPr>
                <w:bCs/>
                <w:iCs/>
              </w:rPr>
            </w:pPr>
            <w:r w:rsidRPr="001212DF">
              <w:rPr>
                <w:bCs/>
                <w:iCs/>
              </w:rPr>
              <w:t>Проект свода правил должен содержать следующие положения:</w:t>
            </w:r>
          </w:p>
          <w:p w:rsidR="00626EC1" w:rsidRPr="001212DF" w:rsidRDefault="00626EC1" w:rsidP="00626EC1">
            <w:pPr>
              <w:ind w:left="142" w:right="121" w:firstLine="425"/>
              <w:contextualSpacing/>
              <w:rPr>
                <w:bCs/>
                <w:iCs/>
              </w:rPr>
            </w:pPr>
            <w:r w:rsidRPr="001212DF">
              <w:rPr>
                <w:bCs/>
                <w:iCs/>
              </w:rPr>
              <w:t xml:space="preserve">- учет изменений в законодательстве Российской Федерации, актуализацию нормативных ссылок, уточнение терминов и определений в области </w:t>
            </w:r>
            <w:r w:rsidRPr="001212DF">
              <w:t xml:space="preserve"> проектного обеспечения безопасной эксплуатации детских игровых комплексов и оборудования детских площадок на территориях городских и сельских поселений при строительстве, реконструкции, ремонте</w:t>
            </w:r>
            <w:r w:rsidRPr="001212DF">
              <w:rPr>
                <w:bCs/>
                <w:iCs/>
              </w:rPr>
              <w:t>;</w:t>
            </w:r>
          </w:p>
          <w:p w:rsidR="00626EC1" w:rsidRPr="001212DF" w:rsidRDefault="00626EC1" w:rsidP="00626EC1">
            <w:pPr>
              <w:pStyle w:val="ab"/>
              <w:widowControl w:val="0"/>
              <w:ind w:left="142" w:right="121" w:firstLine="425"/>
              <w:jc w:val="both"/>
              <w:rPr>
                <w:rFonts w:eastAsiaTheme="minorHAnsi"/>
              </w:rPr>
            </w:pPr>
            <w:r w:rsidRPr="001212DF">
              <w:rPr>
                <w:bCs/>
                <w:iCs/>
              </w:rPr>
              <w:t xml:space="preserve">- учёт </w:t>
            </w:r>
            <w:r w:rsidRPr="001212DF">
              <w:rPr>
                <w:rFonts w:eastAsiaTheme="minorHAnsi"/>
              </w:rPr>
              <w:t xml:space="preserve">развития и общей организации </w:t>
            </w:r>
            <w:r w:rsidRPr="001212DF">
              <w:t xml:space="preserve"> проектного обеспечения безопасной эксплуатации детских игровых комплексов и оборудования детских площадок на территориях городских и сельских поселений при строительстве, реконструкции, ремонте</w:t>
            </w:r>
            <w:proofErr w:type="gramStart"/>
            <w:r w:rsidRPr="001212DF">
              <w:rPr>
                <w:rFonts w:eastAsiaTheme="minorHAnsi"/>
              </w:rPr>
              <w:t xml:space="preserve"> ;</w:t>
            </w:r>
            <w:proofErr w:type="gramEnd"/>
          </w:p>
          <w:p w:rsidR="00626EC1" w:rsidRPr="001212DF" w:rsidRDefault="00626EC1" w:rsidP="00626EC1">
            <w:pPr>
              <w:ind w:left="142" w:right="121"/>
            </w:pPr>
            <w:r w:rsidRPr="001212DF">
              <w:t>- уточнение  требований к проектированию, строительству реконструкции, ремонту при эксплуатации детских игровых комплексов и оборудования детских площадок на территориях городских и сельских поселений;</w:t>
            </w:r>
          </w:p>
          <w:p w:rsidR="00626EC1" w:rsidRPr="001212DF" w:rsidRDefault="00626EC1" w:rsidP="00626EC1">
            <w:pPr>
              <w:ind w:left="142" w:right="121"/>
              <w:rPr>
                <w:bCs/>
                <w:iCs/>
              </w:rPr>
            </w:pPr>
            <w:r w:rsidRPr="001212DF">
              <w:t>-  определение требований к проектному обеспечению безопасной эксплуатации детских игровых комплексов и оборудования детских площадок на территориях городских и сельских поселений при строительстве, реконструкции, ремонте.</w:t>
            </w:r>
          </w:p>
          <w:p w:rsidR="00626EC1" w:rsidRPr="00BD7358" w:rsidRDefault="00626EC1" w:rsidP="00626EC1">
            <w:pPr>
              <w:ind w:left="142" w:right="121"/>
              <w:jc w:val="center"/>
              <w:rPr>
                <w:bCs/>
                <w:iCs/>
              </w:rPr>
            </w:pPr>
          </w:p>
          <w:p w:rsidR="009E4924" w:rsidRPr="00BD7358" w:rsidRDefault="009E4924" w:rsidP="00AC7A0F">
            <w:pPr>
              <w:jc w:val="left"/>
              <w:rPr>
                <w:bCs/>
                <w:iCs/>
              </w:rPr>
            </w:pPr>
          </w:p>
          <w:p w:rsidR="009E4924" w:rsidRPr="00BD7358" w:rsidRDefault="009E4924" w:rsidP="00AC7A0F">
            <w:pPr>
              <w:jc w:val="left"/>
              <w:rPr>
                <w:bCs/>
                <w:iCs/>
              </w:rPr>
            </w:pPr>
          </w:p>
          <w:p w:rsidR="009E4924" w:rsidRPr="00BD7358" w:rsidRDefault="009E4924" w:rsidP="00AC7A0F">
            <w:pPr>
              <w:jc w:val="left"/>
            </w:pPr>
          </w:p>
        </w:tc>
      </w:tr>
    </w:tbl>
    <w:p w:rsidR="006A65FA" w:rsidRPr="0014376D" w:rsidRDefault="006A65FA" w:rsidP="009E4924">
      <w:pPr>
        <w:rPr>
          <w:sz w:val="16"/>
          <w:szCs w:val="16"/>
        </w:rPr>
      </w:pPr>
    </w:p>
    <w:tbl>
      <w:tblPr>
        <w:tblpPr w:leftFromText="180" w:rightFromText="180" w:vertAnchor="text" w:horzAnchor="page" w:tblpX="1746" w:tblpY="-28"/>
        <w:tblW w:w="146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5386"/>
        <w:gridCol w:w="1418"/>
        <w:gridCol w:w="1559"/>
        <w:gridCol w:w="1559"/>
        <w:gridCol w:w="1985"/>
        <w:gridCol w:w="1690"/>
      </w:tblGrid>
      <w:tr w:rsidR="000A2948" w:rsidRPr="005749B6" w:rsidTr="00233ABA">
        <w:trPr>
          <w:trHeight w:hRule="exact" w:val="544"/>
          <w:tblHeader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233AB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 w:rsidRPr="005749B6">
              <w:rPr>
                <w:rStyle w:val="211pt"/>
                <w:rFonts w:eastAsiaTheme="minorHAnsi"/>
              </w:rPr>
              <w:t>Код ОКП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233ABA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rFonts w:eastAsiaTheme="minorHAnsi"/>
              </w:rPr>
            </w:pPr>
            <w:r w:rsidRPr="005749B6">
              <w:rPr>
                <w:rStyle w:val="211pt"/>
                <w:rFonts w:eastAsiaTheme="minorHAnsi"/>
              </w:rPr>
              <w:t>Наименование проекта свода правил</w:t>
            </w:r>
          </w:p>
          <w:p w:rsidR="000A2948" w:rsidRPr="005749B6" w:rsidRDefault="000A2948" w:rsidP="00233ABA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233ABA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rFonts w:eastAsiaTheme="minorHAnsi"/>
              </w:rPr>
            </w:pPr>
            <w:r w:rsidRPr="005749B6">
              <w:rPr>
                <w:rStyle w:val="211pt"/>
                <w:rFonts w:eastAsiaTheme="minorHAnsi"/>
              </w:rPr>
              <w:t>Сроки разработки</w:t>
            </w:r>
          </w:p>
          <w:p w:rsidR="000A2948" w:rsidRPr="005749B6" w:rsidRDefault="000A2948" w:rsidP="00233ABA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5749B6">
              <w:rPr>
                <w:rStyle w:val="211pt"/>
                <w:rFonts w:eastAsiaTheme="minorHAnsi"/>
              </w:rPr>
              <w:t>(месяц,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233AB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 w:rsidRPr="005749B6">
              <w:rPr>
                <w:rStyle w:val="211pt"/>
                <w:rFonts w:eastAsiaTheme="minorHAnsi"/>
              </w:rPr>
              <w:t>Организаци</w:t>
            </w:r>
            <w:proofErr w:type="gramStart"/>
            <w:r w:rsidRPr="005749B6">
              <w:rPr>
                <w:rStyle w:val="211pt"/>
                <w:rFonts w:eastAsiaTheme="minorHAnsi"/>
              </w:rPr>
              <w:t>и-</w:t>
            </w:r>
            <w:proofErr w:type="gramEnd"/>
            <w:r>
              <w:rPr>
                <w:rStyle w:val="211pt"/>
                <w:rFonts w:eastAsiaTheme="minorHAnsi"/>
              </w:rPr>
              <w:t xml:space="preserve">   </w:t>
            </w:r>
            <w:r w:rsidRPr="005749B6">
              <w:rPr>
                <w:rStyle w:val="211pt"/>
                <w:rFonts w:eastAsiaTheme="minorHAnsi"/>
              </w:rPr>
              <w:t>разработчики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233AB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 w:rsidRPr="005749B6">
              <w:rPr>
                <w:rStyle w:val="211pt"/>
                <w:rFonts w:eastAsiaTheme="minorHAnsi"/>
              </w:rPr>
              <w:t>Источники финансирования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233AB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 w:rsidRPr="005749B6">
              <w:rPr>
                <w:rStyle w:val="211pt"/>
                <w:rFonts w:eastAsiaTheme="minorHAnsi"/>
              </w:rPr>
              <w:t>Количество страниц</w:t>
            </w:r>
          </w:p>
        </w:tc>
      </w:tr>
      <w:tr w:rsidR="000A2948" w:rsidRPr="005749B6" w:rsidTr="00233ABA">
        <w:trPr>
          <w:trHeight w:hRule="exact" w:val="465"/>
          <w:tblHeader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233AB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 w:rsidRPr="005749B6">
              <w:rPr>
                <w:rStyle w:val="211pt"/>
                <w:rFonts w:eastAsiaTheme="minorHAnsi"/>
              </w:rPr>
              <w:t>Код ОКС</w:t>
            </w:r>
          </w:p>
        </w:tc>
        <w:tc>
          <w:tcPr>
            <w:tcW w:w="5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233AB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233ABA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5749B6">
              <w:rPr>
                <w:rStyle w:val="211pt"/>
                <w:rFonts w:eastAsiaTheme="minorHAnsi"/>
              </w:rPr>
              <w:t>1 ред.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233ABA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5749B6">
              <w:rPr>
                <w:rStyle w:val="211pt"/>
                <w:rFonts w:eastAsiaTheme="minorHAnsi"/>
              </w:rPr>
              <w:t>2 ред.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233ABA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233ABA">
            <w:pPr>
              <w:jc w:val="center"/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233ABA">
            <w:pPr>
              <w:jc w:val="center"/>
            </w:pPr>
          </w:p>
        </w:tc>
      </w:tr>
      <w:tr w:rsidR="00887D00" w:rsidRPr="005749B6" w:rsidTr="00233ABA">
        <w:trPr>
          <w:trHeight w:hRule="exact" w:val="272"/>
          <w:tblHeader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D00" w:rsidRPr="005749B6" w:rsidRDefault="00887D00" w:rsidP="00013C2C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5749B6">
              <w:rPr>
                <w:rStyle w:val="211pt"/>
                <w:rFonts w:eastAsiaTheme="minorHAnsi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D00" w:rsidRPr="005749B6" w:rsidRDefault="00013C2C" w:rsidP="00013C2C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  <w:rFonts w:eastAsiaTheme="minorHAnsi"/>
              </w:rPr>
              <w:t xml:space="preserve">                                    </w:t>
            </w:r>
            <w:r w:rsidR="00887D00" w:rsidRPr="005749B6">
              <w:rPr>
                <w:rStyle w:val="211pt"/>
                <w:rFonts w:eastAsia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D00" w:rsidRPr="005749B6" w:rsidRDefault="00887D00" w:rsidP="00013C2C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5749B6">
              <w:rPr>
                <w:rStyle w:val="211pt"/>
                <w:rFonts w:eastAsiaTheme="minorHAns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D00" w:rsidRPr="005749B6" w:rsidRDefault="00887D00" w:rsidP="00013C2C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5749B6">
              <w:rPr>
                <w:rStyle w:val="211pt"/>
                <w:rFonts w:eastAsiaTheme="minorHAns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D00" w:rsidRPr="005749B6" w:rsidRDefault="00887D00" w:rsidP="00013C2C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5749B6">
              <w:rPr>
                <w:rStyle w:val="211pt"/>
                <w:rFonts w:eastAsiaTheme="minorHAnsi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D00" w:rsidRPr="005749B6" w:rsidRDefault="00887D00" w:rsidP="00013C2C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5749B6">
              <w:rPr>
                <w:rStyle w:val="211pt"/>
                <w:rFonts w:eastAsiaTheme="minorHAnsi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D00" w:rsidRPr="005749B6" w:rsidRDefault="00887D00" w:rsidP="00013C2C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5749B6">
              <w:rPr>
                <w:rStyle w:val="211pt"/>
                <w:rFonts w:eastAsiaTheme="minorHAnsi"/>
              </w:rPr>
              <w:t>7</w:t>
            </w:r>
          </w:p>
        </w:tc>
      </w:tr>
      <w:tr w:rsidR="00887D00" w:rsidRPr="005749B6" w:rsidTr="00233ABA">
        <w:trPr>
          <w:trHeight w:hRule="exact" w:val="331"/>
          <w:tblHeader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00" w:rsidRPr="005749B6" w:rsidRDefault="00887D00" w:rsidP="009E4924">
            <w:pPr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00" w:rsidRPr="005749B6" w:rsidRDefault="00887D00" w:rsidP="009E4924">
            <w:pPr>
              <w:jc w:val="center"/>
            </w:pPr>
            <w:r w:rsidRPr="005749B6">
              <w:rPr>
                <w:sz w:val="22"/>
                <w:szCs w:val="22"/>
              </w:rPr>
              <w:t>Разработка Свода правил СП «Мощение территорий пешеходных коммуникаций. Правила проектирования»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00" w:rsidRPr="005749B6" w:rsidRDefault="009D71A5" w:rsidP="009D71A5">
            <w:pPr>
              <w:ind w:firstLine="0"/>
            </w:pPr>
            <w:r w:rsidRPr="005749B6">
              <w:rPr>
                <w:sz w:val="22"/>
                <w:szCs w:val="22"/>
              </w:rPr>
              <w:t xml:space="preserve"> </w:t>
            </w:r>
            <w:r w:rsidR="00887D00" w:rsidRPr="005749B6">
              <w:rPr>
                <w:sz w:val="22"/>
                <w:szCs w:val="22"/>
              </w:rPr>
              <w:t>6 месяцев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00" w:rsidRPr="005749B6" w:rsidRDefault="009D71A5" w:rsidP="009D71A5">
            <w:pPr>
              <w:ind w:firstLine="0"/>
            </w:pPr>
            <w:r w:rsidRPr="005749B6">
              <w:rPr>
                <w:sz w:val="22"/>
                <w:szCs w:val="22"/>
              </w:rPr>
              <w:t xml:space="preserve"> </w:t>
            </w:r>
            <w:r w:rsidR="00887D00" w:rsidRPr="005749B6">
              <w:rPr>
                <w:sz w:val="22"/>
                <w:szCs w:val="22"/>
              </w:rPr>
              <w:t>6 месяцев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A95" w:rsidRDefault="005A4A95" w:rsidP="005A4A9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</w:t>
            </w:r>
            <w:r w:rsidRPr="00922EB0">
              <w:rPr>
                <w:rFonts w:eastAsia="Calibri"/>
                <w:sz w:val="22"/>
                <w:szCs w:val="22"/>
              </w:rPr>
              <w:t>АО «ЦНС»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887D00" w:rsidRPr="005749B6" w:rsidRDefault="005A4A95" w:rsidP="005A4A95">
            <w:pPr>
              <w:ind w:firstLine="0"/>
            </w:pPr>
            <w:r>
              <w:rPr>
                <w:rFonts w:eastAsia="Calibri"/>
                <w:sz w:val="22"/>
                <w:szCs w:val="22"/>
              </w:rPr>
              <w:t xml:space="preserve"> соисполнители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00" w:rsidRPr="005749B6" w:rsidRDefault="00887D00" w:rsidP="008E1BC0">
            <w:pPr>
              <w:ind w:firstLine="0"/>
              <w:jc w:val="center"/>
            </w:pPr>
            <w:r w:rsidRPr="005749B6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0F5" w:rsidRDefault="00233ABA" w:rsidP="008E1BC0">
            <w:pPr>
              <w:ind w:firstLine="0"/>
              <w:jc w:val="center"/>
            </w:pPr>
            <w:r>
              <w:rPr>
                <w:sz w:val="22"/>
                <w:szCs w:val="22"/>
              </w:rPr>
              <w:t>уточняется</w:t>
            </w:r>
          </w:p>
          <w:p w:rsidR="00233ABA" w:rsidRDefault="00233ABA" w:rsidP="008E1BC0">
            <w:pPr>
              <w:ind w:firstLine="0"/>
              <w:jc w:val="center"/>
            </w:pPr>
            <w:r>
              <w:rPr>
                <w:sz w:val="22"/>
                <w:szCs w:val="22"/>
              </w:rPr>
              <w:t>заданием</w:t>
            </w:r>
          </w:p>
          <w:p w:rsidR="00887D00" w:rsidRPr="005749B6" w:rsidRDefault="00887D00" w:rsidP="00F71D05">
            <w:pPr>
              <w:ind w:firstLine="0"/>
            </w:pPr>
          </w:p>
        </w:tc>
      </w:tr>
      <w:tr w:rsidR="00887D00" w:rsidRPr="005749B6" w:rsidTr="00233ABA">
        <w:trPr>
          <w:trHeight w:hRule="exact" w:val="448"/>
          <w:tblHeader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00" w:rsidRPr="005749B6" w:rsidRDefault="005F47B6" w:rsidP="00F71D05">
            <w:pPr>
              <w:ind w:firstLine="0"/>
              <w:rPr>
                <w:shd w:val="clear" w:color="auto" w:fill="FFFFFF"/>
              </w:rPr>
            </w:pPr>
            <w:r w:rsidRPr="005749B6">
              <w:rPr>
                <w:sz w:val="22"/>
                <w:szCs w:val="22"/>
                <w:shd w:val="clear" w:color="auto" w:fill="FFFFFF"/>
              </w:rPr>
              <w:t xml:space="preserve">   </w:t>
            </w:r>
            <w:r w:rsidR="00887D00" w:rsidRPr="005749B6">
              <w:rPr>
                <w:sz w:val="22"/>
                <w:szCs w:val="22"/>
                <w:shd w:val="clear" w:color="auto" w:fill="FFFFFF"/>
              </w:rPr>
              <w:t>93.040.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00" w:rsidRPr="005749B6" w:rsidRDefault="00887D00" w:rsidP="009E4924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00" w:rsidRPr="005749B6" w:rsidRDefault="00887D00" w:rsidP="009E492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00" w:rsidRPr="005749B6" w:rsidRDefault="00887D00" w:rsidP="009E492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00" w:rsidRPr="005749B6" w:rsidRDefault="00887D00" w:rsidP="009E4924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D00" w:rsidRPr="005749B6" w:rsidRDefault="00887D00" w:rsidP="009E4924">
            <w:pPr>
              <w:jc w:val="center"/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00" w:rsidRPr="005749B6" w:rsidRDefault="00887D00" w:rsidP="009E4924">
            <w:pPr>
              <w:jc w:val="center"/>
            </w:pPr>
          </w:p>
        </w:tc>
      </w:tr>
      <w:tr w:rsidR="00887D00" w:rsidRPr="002129B6" w:rsidTr="00A455C2">
        <w:trPr>
          <w:trHeight w:hRule="exact" w:val="7310"/>
          <w:tblHeader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88E" w:rsidRPr="003F33F0" w:rsidRDefault="009B288E" w:rsidP="002B41E3">
            <w:pPr>
              <w:ind w:left="142" w:right="121" w:firstLine="425"/>
              <w:rPr>
                <w:bCs/>
                <w:iCs/>
              </w:rPr>
            </w:pPr>
            <w:r w:rsidRPr="003F33F0">
              <w:t>Задачи разработки проекта СП «Мощение территорий пешеходных коммуникаций. Правила проектирования»:</w:t>
            </w:r>
          </w:p>
          <w:p w:rsidR="00A455C2" w:rsidRPr="003F33F0" w:rsidRDefault="00A455C2" w:rsidP="002B41E3">
            <w:pPr>
              <w:ind w:left="142" w:right="121" w:firstLine="425"/>
            </w:pPr>
            <w:r w:rsidRPr="003F33F0">
              <w:t xml:space="preserve">- реализация современных  требований </w:t>
            </w:r>
            <w:r w:rsidR="00D83B62" w:rsidRPr="003F33F0">
              <w:t xml:space="preserve">к </w:t>
            </w:r>
            <w:r w:rsidRPr="003F33F0">
              <w:t>проектно</w:t>
            </w:r>
            <w:r w:rsidR="00D83B62" w:rsidRPr="003F33F0">
              <w:t>му</w:t>
            </w:r>
            <w:r w:rsidRPr="003F33F0">
              <w:t xml:space="preserve"> обеспечени</w:t>
            </w:r>
            <w:r w:rsidR="00D83B62" w:rsidRPr="003F33F0">
              <w:t>ю</w:t>
            </w:r>
            <w:r w:rsidRPr="003F33F0">
              <w:t xml:space="preserve"> безопасной эксплуатации </w:t>
            </w:r>
            <w:r w:rsidR="006F1F13" w:rsidRPr="003F33F0">
              <w:t>мощения территорий пешеходных коммуникаций в застройке</w:t>
            </w:r>
            <w:r w:rsidRPr="003F33F0">
              <w:t xml:space="preserve"> при строительстве, реконструкции, ремонте;</w:t>
            </w:r>
          </w:p>
          <w:p w:rsidR="006F1F13" w:rsidRPr="003F33F0" w:rsidRDefault="00A455C2" w:rsidP="002B41E3">
            <w:pPr>
              <w:ind w:left="142" w:right="121" w:firstLine="425"/>
            </w:pPr>
            <w:r w:rsidRPr="003F33F0">
              <w:t>- учет положений Федерального закона от 29 декабря 2004 г. №190-ФЗ «Градостроительный кодекс Российской Федерации»</w:t>
            </w:r>
            <w:r w:rsidR="009636AC" w:rsidRPr="003F33F0">
              <w:t>, Федеральн</w:t>
            </w:r>
            <w:r w:rsidR="00430FB2" w:rsidRPr="003F33F0">
              <w:t>ого</w:t>
            </w:r>
            <w:r w:rsidR="009636AC" w:rsidRPr="003F33F0">
              <w:t xml:space="preserve"> закон</w:t>
            </w:r>
            <w:r w:rsidR="00430FB2" w:rsidRPr="003F33F0">
              <w:t>а</w:t>
            </w:r>
            <w:r w:rsidR="009636AC" w:rsidRPr="003F33F0">
              <w:t xml:space="preserve"> от 10 января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="009636AC" w:rsidRPr="003F33F0">
                <w:t>2002 г</w:t>
              </w:r>
            </w:smartTag>
            <w:r w:rsidR="009636AC" w:rsidRPr="003F33F0">
              <w:t>. N 7-ФЗ «Об охране окружающей среды»,</w:t>
            </w:r>
            <w:r w:rsidRPr="003F33F0">
              <w:t xml:space="preserve"> и иных документов законодательства Российской Федерации, в том числе в сфере градостроительства и технического регулирования, </w:t>
            </w:r>
            <w:r w:rsidR="006F1F13" w:rsidRPr="003F33F0">
              <w:t>ГОСТ 6665-91 Камни бетонные и железобетонные бортовые. Технические условия</w:t>
            </w:r>
            <w:r w:rsidRPr="003F33F0">
              <w:t>,</w:t>
            </w:r>
            <w:r w:rsidR="006F1F13" w:rsidRPr="003F33F0">
              <w:t xml:space="preserve"> ГОСТ 13015-2012 Изделия бетонные и железобетонные для строительства. Общие технические требования. Правила приёмки, маркировки, транспортирования и хранения, ГОСТ 17608-91 Плиты бетонные тротуарные. Общие технические условия, ГОСТ 26433.1-89 Система обеспечения точности в строительстве. Правила выполнения измерений. Элементы заводского изготовления, СП 42.13330.2016 Градостроительство. Планировка и застройка городских и сельских поселений. Свод правил, СП 48.13330.2011 Организация строительства. Свод правил, </w:t>
            </w:r>
            <w:r w:rsidR="002B41E3" w:rsidRPr="003F33F0">
              <w:t xml:space="preserve">СП 59.13330.2016 Доступность зданий и сооружений для </w:t>
            </w:r>
            <w:proofErr w:type="spellStart"/>
            <w:r w:rsidR="002B41E3" w:rsidRPr="003F33F0">
              <w:t>маломобильных</w:t>
            </w:r>
            <w:proofErr w:type="spellEnd"/>
            <w:r w:rsidR="002B41E3" w:rsidRPr="003F33F0">
              <w:t xml:space="preserve"> групп населения. Свод правил, СП 82.13330.2015 Благоустройство территории. Свод правил,  ТСН 30-307-2002 г. Москвы (МГСН 1.02-02) Нормы и правила проектирования комплексного благоустройства на территории города Москвы (с изменениями 2006 г.),  Методические рекомендации по разработке норм и правил по благоустройству территорий муниципальных образований (утв. Минрегионразвития РФ, Приказ от 27 декабря 2011г. № 613).</w:t>
            </w:r>
          </w:p>
          <w:p w:rsidR="00A455C2" w:rsidRPr="003F33F0" w:rsidRDefault="00A455C2" w:rsidP="002B41E3">
            <w:pPr>
              <w:pStyle w:val="1"/>
              <w:tabs>
                <w:tab w:val="left" w:pos="1440"/>
              </w:tabs>
              <w:spacing w:after="0" w:line="240" w:lineRule="auto"/>
              <w:ind w:left="142" w:right="121" w:firstLine="42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33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F33F0">
              <w:rPr>
                <w:rFonts w:ascii="Times New Roman" w:hAnsi="Times New Roman"/>
                <w:bCs/>
                <w:iCs/>
                <w:sz w:val="24"/>
                <w:szCs w:val="24"/>
              </w:rPr>
              <w:t>Проект свода правил должен содержать следующие положения:</w:t>
            </w:r>
          </w:p>
          <w:p w:rsidR="00A455C2" w:rsidRPr="003F33F0" w:rsidRDefault="00A455C2" w:rsidP="002B41E3">
            <w:pPr>
              <w:ind w:left="142" w:right="121" w:firstLine="425"/>
              <w:contextualSpacing/>
              <w:rPr>
                <w:bCs/>
                <w:iCs/>
              </w:rPr>
            </w:pPr>
            <w:r w:rsidRPr="003F33F0">
              <w:rPr>
                <w:bCs/>
                <w:iCs/>
              </w:rPr>
              <w:t>- учет изменений в законодательстве Российской Федерации, актуализацию нормативных ссылок, уточнение терминов и определений</w:t>
            </w:r>
            <w:r w:rsidR="00D83B62" w:rsidRPr="003F33F0">
              <w:rPr>
                <w:bCs/>
                <w:iCs/>
              </w:rPr>
              <w:t xml:space="preserve"> в области</w:t>
            </w:r>
            <w:r w:rsidR="00291DA2" w:rsidRPr="003F33F0">
              <w:rPr>
                <w:bCs/>
                <w:iCs/>
              </w:rPr>
              <w:t xml:space="preserve"> </w:t>
            </w:r>
            <w:r w:rsidR="00291DA2" w:rsidRPr="003F33F0">
              <w:t xml:space="preserve">проектного </w:t>
            </w:r>
            <w:proofErr w:type="gramStart"/>
            <w:r w:rsidR="00291DA2" w:rsidRPr="003F33F0">
              <w:t>обеспечения безопасной эксплуатации</w:t>
            </w:r>
            <w:r w:rsidR="00291DA2" w:rsidRPr="003F33F0">
              <w:rPr>
                <w:rFonts w:eastAsiaTheme="minorHAnsi"/>
              </w:rPr>
              <w:t xml:space="preserve"> </w:t>
            </w:r>
            <w:r w:rsidR="00291DA2" w:rsidRPr="003F33F0">
              <w:t>мощения территорий пешеходных коммуникаций</w:t>
            </w:r>
            <w:proofErr w:type="gramEnd"/>
            <w:r w:rsidR="00291DA2" w:rsidRPr="003F33F0">
              <w:t xml:space="preserve"> в застройке при строительстве, реконструкции, ремонте</w:t>
            </w:r>
            <w:r w:rsidRPr="003F33F0">
              <w:rPr>
                <w:bCs/>
                <w:iCs/>
              </w:rPr>
              <w:t>;</w:t>
            </w:r>
          </w:p>
          <w:p w:rsidR="00A455C2" w:rsidRPr="003F33F0" w:rsidRDefault="00A455C2" w:rsidP="002B41E3">
            <w:pPr>
              <w:pStyle w:val="ab"/>
              <w:widowControl w:val="0"/>
              <w:ind w:left="142" w:right="121" w:firstLine="425"/>
              <w:jc w:val="both"/>
              <w:rPr>
                <w:rFonts w:eastAsiaTheme="minorHAnsi"/>
              </w:rPr>
            </w:pPr>
            <w:r w:rsidRPr="003F33F0">
              <w:rPr>
                <w:bCs/>
                <w:iCs/>
              </w:rPr>
              <w:t xml:space="preserve">- учёт </w:t>
            </w:r>
            <w:r w:rsidRPr="003F33F0">
              <w:rPr>
                <w:rFonts w:eastAsiaTheme="minorHAnsi"/>
              </w:rPr>
              <w:t>развития и общей организации</w:t>
            </w:r>
            <w:r w:rsidR="00D83B62" w:rsidRPr="003F33F0">
              <w:rPr>
                <w:rFonts w:eastAsiaTheme="minorHAnsi"/>
              </w:rPr>
              <w:t xml:space="preserve"> </w:t>
            </w:r>
            <w:r w:rsidR="00D83B62" w:rsidRPr="003F33F0">
              <w:t xml:space="preserve">проектного </w:t>
            </w:r>
            <w:proofErr w:type="gramStart"/>
            <w:r w:rsidR="00D83B62" w:rsidRPr="003F33F0">
              <w:t>обеспечения безопасной эксплуатации</w:t>
            </w:r>
            <w:r w:rsidRPr="003F33F0">
              <w:rPr>
                <w:rFonts w:eastAsiaTheme="minorHAnsi"/>
              </w:rPr>
              <w:t xml:space="preserve"> </w:t>
            </w:r>
            <w:r w:rsidR="009636AC" w:rsidRPr="003F33F0">
              <w:t>мощения территорий пешеходных коммуникаций</w:t>
            </w:r>
            <w:proofErr w:type="gramEnd"/>
            <w:r w:rsidR="009636AC" w:rsidRPr="003F33F0">
              <w:t xml:space="preserve"> в застройке при строительстве, реконструкции, ремонте</w:t>
            </w:r>
            <w:r w:rsidRPr="003F33F0">
              <w:rPr>
                <w:rFonts w:eastAsiaTheme="minorHAnsi"/>
              </w:rPr>
              <w:t>;</w:t>
            </w:r>
          </w:p>
          <w:p w:rsidR="00A455C2" w:rsidRPr="003F33F0" w:rsidRDefault="00A455C2" w:rsidP="002B41E3">
            <w:pPr>
              <w:ind w:left="142" w:right="121" w:firstLine="425"/>
            </w:pPr>
            <w:r w:rsidRPr="003F33F0">
              <w:t xml:space="preserve">- уточнение </w:t>
            </w:r>
            <w:r w:rsidR="00291DA2" w:rsidRPr="003F33F0">
              <w:t>требований к проектированию, строительству реконструкции, ремонту при</w:t>
            </w:r>
            <w:r w:rsidRPr="003F33F0">
              <w:t xml:space="preserve"> эксплуатации </w:t>
            </w:r>
            <w:r w:rsidR="009636AC" w:rsidRPr="003F33F0">
              <w:t>мощения территорий пешеходных коммуникаций в застройке</w:t>
            </w:r>
            <w:r w:rsidRPr="003F33F0">
              <w:t>;</w:t>
            </w:r>
          </w:p>
          <w:p w:rsidR="00A455C2" w:rsidRPr="009636AC" w:rsidRDefault="00A455C2" w:rsidP="002B41E3">
            <w:pPr>
              <w:ind w:left="142" w:right="121" w:firstLine="425"/>
              <w:rPr>
                <w:bCs/>
                <w:iCs/>
              </w:rPr>
            </w:pPr>
            <w:r w:rsidRPr="003F33F0">
              <w:t xml:space="preserve">-  определение требований к проектному обеспечению безопасной эксплуатации </w:t>
            </w:r>
            <w:r w:rsidR="009636AC" w:rsidRPr="003F33F0">
              <w:t>мощения территорий пешеходных коммуникаций в застройке</w:t>
            </w:r>
            <w:r w:rsidRPr="003F33F0">
              <w:t xml:space="preserve"> при строительстве, реконструкции, ремонте.</w:t>
            </w:r>
          </w:p>
          <w:p w:rsidR="00887D00" w:rsidRPr="00BD7358" w:rsidRDefault="00887D00" w:rsidP="009E4924">
            <w:pPr>
              <w:jc w:val="center"/>
              <w:rPr>
                <w:bCs/>
                <w:iCs/>
              </w:rPr>
            </w:pPr>
          </w:p>
          <w:p w:rsidR="00887D00" w:rsidRPr="00BD7358" w:rsidRDefault="00887D00" w:rsidP="009E4924">
            <w:pPr>
              <w:jc w:val="center"/>
              <w:rPr>
                <w:bCs/>
                <w:iCs/>
              </w:rPr>
            </w:pPr>
          </w:p>
          <w:p w:rsidR="00887D00" w:rsidRPr="00BD7358" w:rsidRDefault="00887D00" w:rsidP="009E4924">
            <w:pPr>
              <w:jc w:val="center"/>
              <w:rPr>
                <w:bCs/>
                <w:iCs/>
              </w:rPr>
            </w:pPr>
          </w:p>
          <w:p w:rsidR="00887D00" w:rsidRPr="00BD7358" w:rsidRDefault="00887D00" w:rsidP="009E4924">
            <w:pPr>
              <w:jc w:val="center"/>
              <w:rPr>
                <w:bCs/>
                <w:iCs/>
              </w:rPr>
            </w:pPr>
          </w:p>
          <w:p w:rsidR="00887D00" w:rsidRPr="00BD7358" w:rsidRDefault="00887D00" w:rsidP="009E4924">
            <w:pPr>
              <w:jc w:val="center"/>
              <w:rPr>
                <w:bCs/>
                <w:iCs/>
              </w:rPr>
            </w:pPr>
          </w:p>
          <w:p w:rsidR="00887D00" w:rsidRPr="00BD7358" w:rsidRDefault="00887D00" w:rsidP="009E4924">
            <w:pPr>
              <w:jc w:val="center"/>
              <w:rPr>
                <w:bCs/>
                <w:iCs/>
              </w:rPr>
            </w:pPr>
          </w:p>
          <w:p w:rsidR="00887D00" w:rsidRPr="00BD7358" w:rsidRDefault="00887D00" w:rsidP="009E4924">
            <w:pPr>
              <w:jc w:val="center"/>
            </w:pPr>
          </w:p>
        </w:tc>
      </w:tr>
    </w:tbl>
    <w:p w:rsidR="006A65FA" w:rsidRDefault="006A65FA" w:rsidP="009E4924"/>
    <w:p w:rsidR="00887D00" w:rsidRDefault="00887D00" w:rsidP="009E4924"/>
    <w:p w:rsidR="006A65FA" w:rsidRDefault="006A65FA" w:rsidP="009E4924"/>
    <w:p w:rsidR="006A65FA" w:rsidRDefault="006A65FA" w:rsidP="009E4924"/>
    <w:p w:rsidR="006A65FA" w:rsidRDefault="006A65FA" w:rsidP="009E4924"/>
    <w:p w:rsidR="006A65FA" w:rsidRDefault="006A65FA" w:rsidP="009E4924"/>
    <w:p w:rsidR="006A65FA" w:rsidRDefault="006A65FA" w:rsidP="009E4924"/>
    <w:p w:rsidR="006A65FA" w:rsidRDefault="006A65FA" w:rsidP="009E4924"/>
    <w:p w:rsidR="006A65FA" w:rsidRDefault="006A65FA" w:rsidP="009E4924"/>
    <w:p w:rsidR="006A65FA" w:rsidRDefault="006A65FA" w:rsidP="009E4924"/>
    <w:p w:rsidR="006A65FA" w:rsidRDefault="006A65FA" w:rsidP="009E4924"/>
    <w:p w:rsidR="006A65FA" w:rsidRDefault="006A65FA" w:rsidP="009E4924"/>
    <w:p w:rsidR="006A65FA" w:rsidRDefault="006A65FA" w:rsidP="009E4924"/>
    <w:p w:rsidR="006A65FA" w:rsidRDefault="006A65FA" w:rsidP="009E4924"/>
    <w:p w:rsidR="006A65FA" w:rsidRDefault="006A65FA" w:rsidP="009E4924"/>
    <w:p w:rsidR="006A65FA" w:rsidRDefault="006A65FA" w:rsidP="009E4924"/>
    <w:p w:rsidR="006A65FA" w:rsidRDefault="006A65FA" w:rsidP="009E4924"/>
    <w:p w:rsidR="006A65FA" w:rsidRDefault="006A65FA" w:rsidP="009E4924"/>
    <w:p w:rsidR="006A65FA" w:rsidRDefault="006A65FA" w:rsidP="009E4924"/>
    <w:p w:rsidR="006A65FA" w:rsidRDefault="006A65FA" w:rsidP="009E4924"/>
    <w:p w:rsidR="006A65FA" w:rsidRDefault="006A65FA" w:rsidP="009E4924"/>
    <w:p w:rsidR="006A65FA" w:rsidRDefault="006A65FA" w:rsidP="009E4924"/>
    <w:p w:rsidR="006A65FA" w:rsidRDefault="006A65FA" w:rsidP="009E4924"/>
    <w:p w:rsidR="006A65FA" w:rsidRDefault="006A65FA" w:rsidP="009E4924"/>
    <w:p w:rsidR="006A65FA" w:rsidRDefault="006A65FA" w:rsidP="009E4924"/>
    <w:p w:rsidR="006A65FA" w:rsidRDefault="006A65FA" w:rsidP="009E4924"/>
    <w:p w:rsidR="00565C01" w:rsidRDefault="00565C01" w:rsidP="009E4924"/>
    <w:p w:rsidR="00C86CBD" w:rsidRDefault="00C86CBD" w:rsidP="009E4924"/>
    <w:p w:rsidR="00C86CBD" w:rsidRDefault="00C86CBD" w:rsidP="009E4924"/>
    <w:p w:rsidR="00C86CBD" w:rsidRDefault="00C86CBD" w:rsidP="009E4924"/>
    <w:p w:rsidR="00C86CBD" w:rsidRDefault="00C86CBD" w:rsidP="009E4924"/>
    <w:p w:rsidR="00C86CBD" w:rsidRDefault="00C86CBD" w:rsidP="009E4924"/>
    <w:p w:rsidR="00C86CBD" w:rsidRDefault="00C86CBD" w:rsidP="009E4924"/>
    <w:p w:rsidR="00C86CBD" w:rsidRDefault="00C86CBD" w:rsidP="009E4924"/>
    <w:tbl>
      <w:tblPr>
        <w:tblpPr w:leftFromText="180" w:rightFromText="180" w:vertAnchor="text" w:horzAnchor="page" w:tblpX="1746" w:tblpY="-28"/>
        <w:tblW w:w="146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5386"/>
        <w:gridCol w:w="1418"/>
        <w:gridCol w:w="1559"/>
        <w:gridCol w:w="1559"/>
        <w:gridCol w:w="1985"/>
        <w:gridCol w:w="1690"/>
      </w:tblGrid>
      <w:tr w:rsidR="000A2948" w:rsidRPr="005749B6" w:rsidTr="00B160F5">
        <w:trPr>
          <w:trHeight w:hRule="exact" w:val="544"/>
          <w:tblHeader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CE601E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5749B6">
              <w:rPr>
                <w:rStyle w:val="211pt"/>
                <w:rFonts w:eastAsiaTheme="minorHAnsi"/>
              </w:rPr>
              <w:lastRenderedPageBreak/>
              <w:t>Код ОКП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9E4924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rFonts w:eastAsiaTheme="minorHAnsi"/>
              </w:rPr>
            </w:pPr>
            <w:r w:rsidRPr="005749B6">
              <w:rPr>
                <w:rStyle w:val="211pt"/>
                <w:rFonts w:eastAsiaTheme="minorHAnsi"/>
              </w:rPr>
              <w:t>Наименование проекта свода правил</w:t>
            </w:r>
          </w:p>
          <w:p w:rsidR="000A2948" w:rsidRPr="005749B6" w:rsidRDefault="000A2948" w:rsidP="009E4924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9E4924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rFonts w:eastAsiaTheme="minorHAnsi"/>
              </w:rPr>
            </w:pPr>
            <w:r w:rsidRPr="005749B6">
              <w:rPr>
                <w:rStyle w:val="211pt"/>
                <w:rFonts w:eastAsiaTheme="minorHAnsi"/>
              </w:rPr>
              <w:t xml:space="preserve">Сроки разработки </w:t>
            </w:r>
          </w:p>
          <w:p w:rsidR="000A2948" w:rsidRPr="005749B6" w:rsidRDefault="000A2948" w:rsidP="009E4924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5749B6">
              <w:rPr>
                <w:rStyle w:val="211pt"/>
                <w:rFonts w:eastAsiaTheme="minorHAnsi"/>
              </w:rPr>
              <w:t>(месяц,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D80FF0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5749B6">
              <w:rPr>
                <w:rStyle w:val="211pt"/>
                <w:rFonts w:eastAsiaTheme="minorHAnsi"/>
              </w:rPr>
              <w:t>Организации-разработчики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D80FF0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5749B6">
              <w:rPr>
                <w:rStyle w:val="211pt"/>
                <w:rFonts w:eastAsiaTheme="minorHAnsi"/>
              </w:rPr>
              <w:t>Источники финансирования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D80FF0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5749B6">
              <w:rPr>
                <w:rStyle w:val="211pt"/>
                <w:rFonts w:eastAsiaTheme="minorHAnsi"/>
              </w:rPr>
              <w:t>Количество страниц</w:t>
            </w:r>
          </w:p>
        </w:tc>
      </w:tr>
      <w:tr w:rsidR="000A2948" w:rsidRPr="005749B6" w:rsidTr="00B160F5">
        <w:trPr>
          <w:trHeight w:hRule="exact" w:val="465"/>
          <w:tblHeader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CE601E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5749B6">
              <w:rPr>
                <w:rStyle w:val="211pt"/>
                <w:rFonts w:eastAsiaTheme="minorHAnsi"/>
              </w:rPr>
              <w:t>Код ОКС</w:t>
            </w:r>
          </w:p>
        </w:tc>
        <w:tc>
          <w:tcPr>
            <w:tcW w:w="5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9E492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9E4924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5749B6">
              <w:rPr>
                <w:rStyle w:val="211pt"/>
                <w:rFonts w:eastAsiaTheme="minorHAnsi"/>
              </w:rPr>
              <w:t>1 ред.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9E4924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5749B6">
              <w:rPr>
                <w:rStyle w:val="211pt"/>
                <w:rFonts w:eastAsiaTheme="minorHAnsi"/>
              </w:rPr>
              <w:t>2 ред.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9E4924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9E4924">
            <w:pPr>
              <w:jc w:val="center"/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9E4924">
            <w:pPr>
              <w:jc w:val="center"/>
            </w:pPr>
          </w:p>
        </w:tc>
      </w:tr>
      <w:tr w:rsidR="00C86CBD" w:rsidRPr="005749B6" w:rsidTr="00B160F5">
        <w:trPr>
          <w:trHeight w:hRule="exact" w:val="272"/>
          <w:tblHeader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CBD" w:rsidRPr="005749B6" w:rsidRDefault="00C86CBD" w:rsidP="00071EE8">
            <w:pPr>
              <w:pStyle w:val="20"/>
              <w:shd w:val="clear" w:color="auto" w:fill="auto"/>
              <w:spacing w:after="0" w:line="240" w:lineRule="auto"/>
            </w:pPr>
            <w:r w:rsidRPr="005749B6">
              <w:rPr>
                <w:rStyle w:val="211pt"/>
                <w:rFonts w:eastAsiaTheme="minorHAnsi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CBD" w:rsidRPr="005749B6" w:rsidRDefault="00071EE8" w:rsidP="00071EE8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  <w:rFonts w:eastAsiaTheme="minorHAnsi"/>
              </w:rPr>
              <w:t xml:space="preserve">                                   </w:t>
            </w:r>
            <w:r w:rsidR="00C86CBD" w:rsidRPr="005749B6">
              <w:rPr>
                <w:rStyle w:val="211pt"/>
                <w:rFonts w:eastAsia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CBD" w:rsidRPr="005749B6" w:rsidRDefault="00C86CBD" w:rsidP="00071EE8">
            <w:pPr>
              <w:pStyle w:val="20"/>
              <w:shd w:val="clear" w:color="auto" w:fill="auto"/>
              <w:spacing w:after="0" w:line="240" w:lineRule="auto"/>
            </w:pPr>
            <w:r w:rsidRPr="005749B6">
              <w:rPr>
                <w:rStyle w:val="211pt"/>
                <w:rFonts w:eastAsiaTheme="minorHAns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CBD" w:rsidRPr="005749B6" w:rsidRDefault="00C86CBD" w:rsidP="00071EE8">
            <w:pPr>
              <w:pStyle w:val="20"/>
              <w:shd w:val="clear" w:color="auto" w:fill="auto"/>
              <w:spacing w:after="0" w:line="240" w:lineRule="auto"/>
            </w:pPr>
            <w:r w:rsidRPr="005749B6">
              <w:rPr>
                <w:rStyle w:val="211pt"/>
                <w:rFonts w:eastAsiaTheme="minorHAns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CBD" w:rsidRPr="005749B6" w:rsidRDefault="00C86CBD" w:rsidP="00071EE8">
            <w:pPr>
              <w:pStyle w:val="20"/>
              <w:shd w:val="clear" w:color="auto" w:fill="auto"/>
              <w:spacing w:after="0" w:line="240" w:lineRule="auto"/>
            </w:pPr>
            <w:r w:rsidRPr="005749B6">
              <w:rPr>
                <w:rStyle w:val="211pt"/>
                <w:rFonts w:eastAsiaTheme="minorHAnsi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CBD" w:rsidRPr="005749B6" w:rsidRDefault="00C86CBD" w:rsidP="00071EE8">
            <w:pPr>
              <w:pStyle w:val="20"/>
              <w:shd w:val="clear" w:color="auto" w:fill="auto"/>
              <w:spacing w:after="0" w:line="240" w:lineRule="auto"/>
            </w:pPr>
            <w:r w:rsidRPr="005749B6">
              <w:rPr>
                <w:rStyle w:val="211pt"/>
                <w:rFonts w:eastAsiaTheme="minorHAnsi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CBD" w:rsidRPr="005749B6" w:rsidRDefault="00C86CBD" w:rsidP="00071EE8">
            <w:pPr>
              <w:pStyle w:val="20"/>
              <w:shd w:val="clear" w:color="auto" w:fill="auto"/>
              <w:spacing w:after="0" w:line="240" w:lineRule="auto"/>
            </w:pPr>
            <w:r w:rsidRPr="005749B6">
              <w:rPr>
                <w:rStyle w:val="211pt"/>
                <w:rFonts w:eastAsiaTheme="minorHAnsi"/>
              </w:rPr>
              <w:t>7</w:t>
            </w:r>
          </w:p>
        </w:tc>
      </w:tr>
      <w:tr w:rsidR="00C86CBD" w:rsidRPr="005749B6" w:rsidTr="00B160F5">
        <w:trPr>
          <w:trHeight w:hRule="exact" w:val="331"/>
          <w:tblHeader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CBD" w:rsidRPr="005749B6" w:rsidRDefault="00C86CBD" w:rsidP="009E4924">
            <w:pPr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CBD" w:rsidRPr="005749B6" w:rsidRDefault="00602771" w:rsidP="009E4924">
            <w:pPr>
              <w:jc w:val="center"/>
            </w:pPr>
            <w:r w:rsidRPr="005749B6">
              <w:rPr>
                <w:sz w:val="22"/>
                <w:szCs w:val="22"/>
              </w:rPr>
              <w:t>Разработка Свода правил СП «Элементы обустройства автомобильных дорог с природно-возобновляемыми источниками энергоснабжения.</w:t>
            </w:r>
            <w:r w:rsidRPr="005749B6">
              <w:rPr>
                <w:b/>
                <w:sz w:val="22"/>
                <w:szCs w:val="22"/>
              </w:rPr>
              <w:t xml:space="preserve">  </w:t>
            </w:r>
            <w:r w:rsidRPr="005749B6">
              <w:rPr>
                <w:sz w:val="22"/>
                <w:szCs w:val="22"/>
              </w:rPr>
              <w:t xml:space="preserve"> Правила проектирования»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CBD" w:rsidRPr="005749B6" w:rsidRDefault="009D71A5" w:rsidP="00242BF6">
            <w:pPr>
              <w:ind w:firstLine="0"/>
            </w:pPr>
            <w:r w:rsidRPr="005749B6">
              <w:rPr>
                <w:sz w:val="22"/>
                <w:szCs w:val="22"/>
              </w:rPr>
              <w:t xml:space="preserve"> </w:t>
            </w:r>
            <w:r w:rsidR="00C86CBD" w:rsidRPr="005749B6">
              <w:rPr>
                <w:sz w:val="22"/>
                <w:szCs w:val="22"/>
              </w:rPr>
              <w:t>6 месяцев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CBD" w:rsidRPr="005749B6" w:rsidRDefault="009D71A5" w:rsidP="00242BF6">
            <w:pPr>
              <w:ind w:firstLine="0"/>
            </w:pPr>
            <w:r w:rsidRPr="005749B6">
              <w:rPr>
                <w:sz w:val="22"/>
                <w:szCs w:val="22"/>
              </w:rPr>
              <w:t xml:space="preserve"> </w:t>
            </w:r>
            <w:r w:rsidR="00C86CBD" w:rsidRPr="005749B6">
              <w:rPr>
                <w:sz w:val="22"/>
                <w:szCs w:val="22"/>
              </w:rPr>
              <w:t>6 месяцев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A95" w:rsidRDefault="002F251F" w:rsidP="005A4A9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5A4A95" w:rsidRPr="00922EB0">
              <w:rPr>
                <w:rFonts w:eastAsia="Calibri"/>
                <w:sz w:val="22"/>
                <w:szCs w:val="22"/>
              </w:rPr>
              <w:t>АО «ЦНС»</w:t>
            </w:r>
            <w:r w:rsidR="005A4A95">
              <w:rPr>
                <w:rFonts w:eastAsia="Calibri"/>
                <w:sz w:val="22"/>
                <w:szCs w:val="22"/>
              </w:rPr>
              <w:t>,</w:t>
            </w:r>
          </w:p>
          <w:p w:rsidR="00C86CBD" w:rsidRPr="005749B6" w:rsidRDefault="005A4A95" w:rsidP="005A4A95">
            <w:pPr>
              <w:ind w:firstLine="0"/>
            </w:pPr>
            <w:r>
              <w:rPr>
                <w:rFonts w:eastAsia="Calibri"/>
                <w:sz w:val="22"/>
                <w:szCs w:val="22"/>
              </w:rPr>
              <w:t xml:space="preserve"> соисполнители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CBD" w:rsidRPr="005749B6" w:rsidRDefault="00C86CBD" w:rsidP="008E1BC0">
            <w:pPr>
              <w:ind w:firstLine="0"/>
              <w:jc w:val="center"/>
            </w:pPr>
            <w:r w:rsidRPr="005749B6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0F5" w:rsidRDefault="00B160F5" w:rsidP="008E1BC0">
            <w:pPr>
              <w:ind w:firstLine="0"/>
              <w:jc w:val="center"/>
            </w:pPr>
            <w:r>
              <w:rPr>
                <w:sz w:val="22"/>
                <w:szCs w:val="22"/>
              </w:rPr>
              <w:t>уточняется</w:t>
            </w:r>
          </w:p>
          <w:p w:rsidR="00B160F5" w:rsidRDefault="00B160F5" w:rsidP="008E1BC0">
            <w:pPr>
              <w:ind w:firstLine="0"/>
              <w:jc w:val="center"/>
            </w:pPr>
            <w:r>
              <w:rPr>
                <w:sz w:val="22"/>
                <w:szCs w:val="22"/>
              </w:rPr>
              <w:t>заданием</w:t>
            </w:r>
          </w:p>
          <w:p w:rsidR="00C86CBD" w:rsidRPr="005749B6" w:rsidRDefault="00C86CBD" w:rsidP="009E4924">
            <w:pPr>
              <w:jc w:val="center"/>
            </w:pPr>
          </w:p>
        </w:tc>
      </w:tr>
      <w:tr w:rsidR="00C86CBD" w:rsidRPr="005749B6" w:rsidTr="00B160F5">
        <w:trPr>
          <w:trHeight w:hRule="exact" w:val="675"/>
          <w:tblHeader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CBD" w:rsidRPr="005749B6" w:rsidRDefault="00D1453D" w:rsidP="00D1453D">
            <w:pPr>
              <w:ind w:firstLine="0"/>
              <w:rPr>
                <w:shd w:val="clear" w:color="auto" w:fill="FFFFFF"/>
              </w:rPr>
            </w:pPr>
            <w:r w:rsidRPr="005749B6">
              <w:rPr>
                <w:sz w:val="22"/>
                <w:szCs w:val="22"/>
                <w:shd w:val="clear" w:color="auto" w:fill="FFFFFF"/>
              </w:rPr>
              <w:t xml:space="preserve">  </w:t>
            </w:r>
            <w:r w:rsidR="00C86CBD" w:rsidRPr="005749B6">
              <w:rPr>
                <w:sz w:val="22"/>
                <w:szCs w:val="22"/>
                <w:shd w:val="clear" w:color="auto" w:fill="FFFFFF"/>
              </w:rPr>
              <w:t>93.040.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CBD" w:rsidRPr="005749B6" w:rsidRDefault="00C86CBD" w:rsidP="009E4924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CBD" w:rsidRPr="005749B6" w:rsidRDefault="00C86CBD" w:rsidP="009E492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CBD" w:rsidRPr="005749B6" w:rsidRDefault="00C86CBD" w:rsidP="009E492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CBD" w:rsidRPr="005749B6" w:rsidRDefault="00C86CBD" w:rsidP="009E4924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CBD" w:rsidRPr="005749B6" w:rsidRDefault="00C86CBD" w:rsidP="009E4924">
            <w:pPr>
              <w:jc w:val="center"/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CBD" w:rsidRPr="005749B6" w:rsidRDefault="00C86CBD" w:rsidP="009E4924">
            <w:pPr>
              <w:jc w:val="center"/>
            </w:pPr>
          </w:p>
        </w:tc>
      </w:tr>
      <w:tr w:rsidR="00C86CBD" w:rsidRPr="007B02A6" w:rsidTr="00E83A9A">
        <w:trPr>
          <w:trHeight w:hRule="exact" w:val="7376"/>
          <w:tblHeader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CBD" w:rsidRPr="003F33F0" w:rsidRDefault="008F6047" w:rsidP="00977FF0">
            <w:pPr>
              <w:ind w:left="142" w:right="121" w:firstLine="425"/>
              <w:rPr>
                <w:bCs/>
                <w:iCs/>
              </w:rPr>
            </w:pPr>
            <w:r w:rsidRPr="003F33F0">
              <w:t>Задачи разработки проекта СП «Элементы обустройства автомобильных дорог с природно-возобновляемыми источниками энергоснабжения.</w:t>
            </w:r>
            <w:r w:rsidRPr="003F33F0">
              <w:rPr>
                <w:b/>
              </w:rPr>
              <w:t xml:space="preserve">  </w:t>
            </w:r>
            <w:r w:rsidRPr="003F33F0">
              <w:t xml:space="preserve"> Правила проектирования»:</w:t>
            </w:r>
          </w:p>
          <w:p w:rsidR="00A455C2" w:rsidRPr="003F33F0" w:rsidRDefault="00A455C2" w:rsidP="00977FF0">
            <w:pPr>
              <w:ind w:left="142" w:right="121" w:firstLine="425"/>
            </w:pPr>
            <w:r w:rsidRPr="003F33F0">
              <w:t xml:space="preserve">- реализация современных  требований </w:t>
            </w:r>
            <w:r w:rsidR="008A2E2A" w:rsidRPr="003F33F0">
              <w:t xml:space="preserve">к </w:t>
            </w:r>
            <w:r w:rsidRPr="003F33F0">
              <w:t>проектно</w:t>
            </w:r>
            <w:r w:rsidR="008A2E2A" w:rsidRPr="003F33F0">
              <w:t>му</w:t>
            </w:r>
            <w:r w:rsidRPr="003F33F0">
              <w:t xml:space="preserve"> обеспечени</w:t>
            </w:r>
            <w:r w:rsidR="008A2E2A" w:rsidRPr="003F33F0">
              <w:t>ю</w:t>
            </w:r>
            <w:r w:rsidRPr="003F33F0">
              <w:t xml:space="preserve"> безопасной эксплуатации </w:t>
            </w:r>
            <w:r w:rsidR="00C10742" w:rsidRPr="003F33F0">
              <w:t>элементов обустройства автомобильных дорог с природно-возобновляемыми источниками энергоснабжения</w:t>
            </w:r>
            <w:r w:rsidR="00FD25A8" w:rsidRPr="003F33F0">
              <w:t>,</w:t>
            </w:r>
            <w:r w:rsidR="00C10742" w:rsidRPr="003F33F0">
              <w:t xml:space="preserve"> </w:t>
            </w:r>
            <w:r w:rsidRPr="003F33F0">
              <w:t>при строительстве, реконструкции, ремонте;</w:t>
            </w:r>
          </w:p>
          <w:p w:rsidR="00E83A9A" w:rsidRPr="003F33F0" w:rsidRDefault="00A455C2" w:rsidP="00E83A9A">
            <w:pPr>
              <w:pStyle w:val="ab"/>
              <w:widowControl w:val="0"/>
              <w:ind w:left="142" w:right="121" w:firstLine="425"/>
              <w:jc w:val="both"/>
              <w:rPr>
                <w:bCs/>
                <w:iCs/>
              </w:rPr>
            </w:pPr>
            <w:proofErr w:type="gramStart"/>
            <w:r w:rsidRPr="003F33F0">
              <w:t>- учет положений Федерального закона от 29 декабря 2004 г. №190-ФЗ «Градостроительный кодекс Российской Федерации»</w:t>
            </w:r>
            <w:r w:rsidR="00C10742" w:rsidRPr="003F33F0">
              <w:t>, Федеральн</w:t>
            </w:r>
            <w:r w:rsidR="004200FD" w:rsidRPr="003F33F0">
              <w:t>ого</w:t>
            </w:r>
            <w:r w:rsidR="00C10742" w:rsidRPr="003F33F0">
              <w:t xml:space="preserve"> закон</w:t>
            </w:r>
            <w:r w:rsidR="004200FD" w:rsidRPr="003F33F0">
              <w:t>а</w:t>
            </w:r>
            <w:r w:rsidR="00C10742" w:rsidRPr="003F33F0">
              <w:t xml:space="preserve"> от 10 января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="00C10742" w:rsidRPr="003F33F0">
                <w:t>2002 г</w:t>
              </w:r>
            </w:smartTag>
            <w:r w:rsidR="00C10742" w:rsidRPr="003F33F0">
              <w:t>. N 7-ФЗ «Об охране окружающей среды», Федеральн</w:t>
            </w:r>
            <w:r w:rsidR="004200FD" w:rsidRPr="003F33F0">
              <w:t>ого</w:t>
            </w:r>
            <w:r w:rsidR="00C10742" w:rsidRPr="003F33F0">
              <w:t xml:space="preserve"> закон</w:t>
            </w:r>
            <w:r w:rsidR="004200FD" w:rsidRPr="003F33F0">
              <w:t>а</w:t>
            </w:r>
            <w:r w:rsidR="00C10742" w:rsidRPr="003F33F0">
              <w:t xml:space="preserve"> от 26 марта 2003 г. N 35-ФЗ «Об электроэнергетике», Федеральн</w:t>
            </w:r>
            <w:r w:rsidR="004200FD" w:rsidRPr="003F33F0">
              <w:t>ого</w:t>
            </w:r>
            <w:r w:rsidR="00C10742" w:rsidRPr="003F33F0">
              <w:t xml:space="preserve"> закон</w:t>
            </w:r>
            <w:r w:rsidR="004200FD" w:rsidRPr="003F33F0">
              <w:t>а</w:t>
            </w:r>
            <w:r w:rsidR="00C10742" w:rsidRPr="003F33F0">
              <w:t xml:space="preserve"> от 13 марта 2006 г. N 38-ФЗ «О рекламе», Федеральн</w:t>
            </w:r>
            <w:r w:rsidR="004200FD" w:rsidRPr="003F33F0">
              <w:t>ого</w:t>
            </w:r>
            <w:r w:rsidR="00C10742" w:rsidRPr="003F33F0">
              <w:t xml:space="preserve"> закон</w:t>
            </w:r>
            <w:r w:rsidR="004200FD" w:rsidRPr="003F33F0">
              <w:t>а</w:t>
            </w:r>
            <w:r w:rsidR="00C10742" w:rsidRPr="003F33F0">
              <w:t xml:space="preserve"> от 10 декабря 1995 г. № 196-ФЗ «О безопасности дорожного</w:t>
            </w:r>
            <w:proofErr w:type="gramEnd"/>
            <w:r w:rsidR="00C10742" w:rsidRPr="003F33F0">
              <w:t xml:space="preserve"> движения», </w:t>
            </w:r>
            <w:r w:rsidRPr="003F33F0">
              <w:t xml:space="preserve"> и иных документов законодательства Российской Федерации, в том числе в сфере градостроительства и технического регулирования, </w:t>
            </w:r>
            <w:r w:rsidR="00C10742" w:rsidRPr="003F33F0">
              <w:t>а также:</w:t>
            </w:r>
            <w:r w:rsidRPr="003F33F0">
              <w:t xml:space="preserve"> </w:t>
            </w:r>
            <w:r w:rsidR="00C10742" w:rsidRPr="003F33F0">
              <w:t xml:space="preserve">ГОСТ </w:t>
            </w:r>
            <w:proofErr w:type="gramStart"/>
            <w:r w:rsidR="00C10742" w:rsidRPr="003F33F0">
              <w:t>Р</w:t>
            </w:r>
            <w:proofErr w:type="gramEnd"/>
            <w:r w:rsidR="00C10742" w:rsidRPr="003F33F0">
              <w:t xml:space="preserve"> 52765-2007 Дороги автомобильные общего пользования. Элементы обустройства. Классификация</w:t>
            </w:r>
            <w:r w:rsidRPr="003F33F0">
              <w:t xml:space="preserve">,  </w:t>
            </w:r>
            <w:r w:rsidR="00C10742" w:rsidRPr="003F33F0">
              <w:t xml:space="preserve">ГОСТ </w:t>
            </w:r>
            <w:proofErr w:type="gramStart"/>
            <w:r w:rsidR="00C10742" w:rsidRPr="003F33F0">
              <w:t>Р</w:t>
            </w:r>
            <w:proofErr w:type="gramEnd"/>
            <w:r w:rsidR="00C10742" w:rsidRPr="003F33F0">
              <w:t xml:space="preserve"> 52766-2007 Дороги автомобильные общего пользования. Элементы обустройства. Общие требования</w:t>
            </w:r>
            <w:r w:rsidRPr="003F33F0">
              <w:t xml:space="preserve">, </w:t>
            </w:r>
            <w:r w:rsidR="00C10742" w:rsidRPr="003F33F0">
              <w:t>СП 34.13330.2012 Автомобильные дороги. Свод правил</w:t>
            </w:r>
            <w:r w:rsidRPr="003F33F0">
              <w:t xml:space="preserve">,  </w:t>
            </w:r>
            <w:r w:rsidR="00C10742" w:rsidRPr="003F33F0">
              <w:t>СП 35.13330.2011 Мосты и трубы.  Свод правил</w:t>
            </w:r>
            <w:r w:rsidRPr="003F33F0">
              <w:t xml:space="preserve">, </w:t>
            </w:r>
            <w:r w:rsidRPr="003F33F0">
              <w:rPr>
                <w:bCs/>
                <w:color w:val="000000"/>
              </w:rPr>
              <w:t xml:space="preserve"> </w:t>
            </w:r>
            <w:r w:rsidR="00C10742" w:rsidRPr="003F33F0">
              <w:t>СП 42.13330.2016 Градостроительство. Планировка и застройка городских и сельских поселений. Свод правил</w:t>
            </w:r>
            <w:r w:rsidRPr="003F33F0">
              <w:rPr>
                <w:bCs/>
                <w:color w:val="000000"/>
              </w:rPr>
              <w:t xml:space="preserve">,  </w:t>
            </w:r>
            <w:r w:rsidR="00C10742" w:rsidRPr="003F33F0">
              <w:t>СП 52.13330.2016 Естественное и искусственное освещение. Свод правил</w:t>
            </w:r>
            <w:r w:rsidRPr="003F33F0">
              <w:rPr>
                <w:bCs/>
                <w:color w:val="000000"/>
              </w:rPr>
              <w:t xml:space="preserve">, </w:t>
            </w:r>
            <w:r w:rsidRPr="003F33F0">
              <w:t xml:space="preserve"> СП 82.13330.2015 Благоустройство территории. Свод правил,  </w:t>
            </w:r>
            <w:r w:rsidR="00C10742" w:rsidRPr="003F33F0">
              <w:t>СП 85.13330.2016 Контактные сети электрифицированного транспорта. Свод правил, СП 113.13330.2012 Стоянки автомобилей. Свод правил, СП 122.13330.2012 Тоннели железнодорожные и автодорожные. Свод правил</w:t>
            </w:r>
            <w:r w:rsidRPr="003F33F0">
              <w:t>.</w:t>
            </w:r>
            <w:r w:rsidR="007B02A6" w:rsidRPr="003F33F0">
              <w:t xml:space="preserve"> СП 154.13330.2013 Встроенные подземные автостоянки. Требования пожарной безопасности. Свод правил</w:t>
            </w:r>
            <w:r w:rsidR="00FD25A8" w:rsidRPr="003F33F0">
              <w:t>.</w:t>
            </w:r>
            <w:r w:rsidR="00E83A9A" w:rsidRPr="003F33F0">
              <w:rPr>
                <w:bCs/>
                <w:iCs/>
              </w:rPr>
              <w:t xml:space="preserve"> Проект свода правил должен содержать следующие положения:</w:t>
            </w:r>
          </w:p>
          <w:p w:rsidR="00A455C2" w:rsidRPr="003F33F0" w:rsidRDefault="00A455C2" w:rsidP="00977FF0">
            <w:pPr>
              <w:ind w:left="142" w:right="121" w:firstLine="425"/>
              <w:contextualSpacing/>
              <w:rPr>
                <w:bCs/>
                <w:iCs/>
              </w:rPr>
            </w:pPr>
            <w:r w:rsidRPr="003F33F0">
              <w:rPr>
                <w:bCs/>
                <w:iCs/>
              </w:rPr>
              <w:t>- учет изменений в законодательстве Российской Федерации, актуализацию нормативных ссылок, уточнение терминов и определений</w:t>
            </w:r>
            <w:r w:rsidR="00E83A9A" w:rsidRPr="003F33F0">
              <w:rPr>
                <w:bCs/>
                <w:iCs/>
              </w:rPr>
              <w:t xml:space="preserve"> в области </w:t>
            </w:r>
            <w:r w:rsidR="00E83A9A" w:rsidRPr="003F33F0">
              <w:t xml:space="preserve">проектного </w:t>
            </w:r>
            <w:proofErr w:type="gramStart"/>
            <w:r w:rsidR="00E83A9A" w:rsidRPr="003F33F0">
              <w:t>обеспечения безопасной эксплуатации элементов обустройства автомобильных дорог</w:t>
            </w:r>
            <w:proofErr w:type="gramEnd"/>
            <w:r w:rsidR="00E83A9A" w:rsidRPr="003F33F0">
              <w:t xml:space="preserve"> с природно-возобновляемыми источниками энергоснабжения, при строительстве, реконструкции, ремонте</w:t>
            </w:r>
            <w:r w:rsidRPr="003F33F0">
              <w:rPr>
                <w:bCs/>
                <w:iCs/>
              </w:rPr>
              <w:t>;</w:t>
            </w:r>
          </w:p>
          <w:p w:rsidR="00A455C2" w:rsidRPr="003F33F0" w:rsidRDefault="00A455C2" w:rsidP="00977FF0">
            <w:pPr>
              <w:pStyle w:val="ab"/>
              <w:widowControl w:val="0"/>
              <w:ind w:left="142" w:right="121" w:firstLine="425"/>
              <w:jc w:val="both"/>
              <w:rPr>
                <w:rFonts w:eastAsiaTheme="minorHAnsi"/>
              </w:rPr>
            </w:pPr>
            <w:r w:rsidRPr="003F33F0">
              <w:rPr>
                <w:bCs/>
                <w:iCs/>
              </w:rPr>
              <w:t xml:space="preserve">- учёт </w:t>
            </w:r>
            <w:r w:rsidRPr="003F33F0">
              <w:rPr>
                <w:rFonts w:eastAsiaTheme="minorHAnsi"/>
              </w:rPr>
              <w:t xml:space="preserve">развития и общей организации </w:t>
            </w:r>
            <w:r w:rsidR="00FD25A8" w:rsidRPr="003F33F0">
              <w:t xml:space="preserve">проектного </w:t>
            </w:r>
            <w:proofErr w:type="gramStart"/>
            <w:r w:rsidR="00FD25A8" w:rsidRPr="003F33F0">
              <w:t>обеспечения безопасной эксплуатации элементов обустройства автомобильных дорог</w:t>
            </w:r>
            <w:proofErr w:type="gramEnd"/>
            <w:r w:rsidR="00FD25A8" w:rsidRPr="003F33F0">
              <w:t xml:space="preserve"> с природно-возобновляемыми источниками энергоснабжения, при строительстве, реконструкции, ремонте</w:t>
            </w:r>
            <w:r w:rsidRPr="003F33F0">
              <w:rPr>
                <w:rFonts w:eastAsiaTheme="minorHAnsi"/>
              </w:rPr>
              <w:t>;</w:t>
            </w:r>
          </w:p>
          <w:p w:rsidR="00A455C2" w:rsidRPr="003F33F0" w:rsidRDefault="00A455C2" w:rsidP="00977FF0">
            <w:pPr>
              <w:ind w:left="142" w:right="121" w:firstLine="425"/>
            </w:pPr>
            <w:r w:rsidRPr="003F33F0">
              <w:t xml:space="preserve">- </w:t>
            </w:r>
            <w:r w:rsidR="005F7022" w:rsidRPr="003F33F0">
              <w:t xml:space="preserve">уточнение требований к проектированию, строительству реконструкции, ремонту при эксплуатации </w:t>
            </w:r>
            <w:r w:rsidR="00FD25A8" w:rsidRPr="003F33F0">
              <w:t>элементов обустройства автомобильных дорог с природно-возобновляемыми источниками энергоснабжения</w:t>
            </w:r>
            <w:r w:rsidRPr="003F33F0">
              <w:t>;</w:t>
            </w:r>
          </w:p>
          <w:p w:rsidR="00A455C2" w:rsidRPr="003F33F0" w:rsidRDefault="00A455C2" w:rsidP="00977FF0">
            <w:pPr>
              <w:ind w:left="142" w:right="121" w:firstLine="425"/>
              <w:rPr>
                <w:bCs/>
                <w:iCs/>
              </w:rPr>
            </w:pPr>
            <w:r w:rsidRPr="003F33F0">
              <w:t xml:space="preserve">-  определение требований к проектному обеспечению </w:t>
            </w:r>
            <w:r w:rsidR="00FD25A8" w:rsidRPr="003F33F0">
              <w:t>безопасной эксплуатации элементов обустройства автомобильных дорог с природно-возобновляемыми источниками энергоснабжения при строительстве, реконструкции, ремонте</w:t>
            </w:r>
            <w:r w:rsidRPr="003F33F0">
              <w:t>.</w:t>
            </w:r>
          </w:p>
          <w:p w:rsidR="00C86CBD" w:rsidRPr="007B02A6" w:rsidRDefault="00C86CBD" w:rsidP="009E4924">
            <w:pPr>
              <w:jc w:val="center"/>
              <w:rPr>
                <w:bCs/>
                <w:iCs/>
              </w:rPr>
            </w:pPr>
          </w:p>
          <w:p w:rsidR="00C86CBD" w:rsidRPr="007B02A6" w:rsidRDefault="00C86CBD" w:rsidP="009E4924">
            <w:pPr>
              <w:jc w:val="center"/>
              <w:rPr>
                <w:bCs/>
                <w:iCs/>
              </w:rPr>
            </w:pPr>
          </w:p>
          <w:p w:rsidR="00C86CBD" w:rsidRPr="007B02A6" w:rsidRDefault="00C86CBD" w:rsidP="009E4924">
            <w:pPr>
              <w:jc w:val="center"/>
              <w:rPr>
                <w:bCs/>
                <w:iCs/>
              </w:rPr>
            </w:pPr>
          </w:p>
          <w:p w:rsidR="00C86CBD" w:rsidRPr="007B02A6" w:rsidRDefault="00C86CBD" w:rsidP="009E4924">
            <w:pPr>
              <w:jc w:val="center"/>
              <w:rPr>
                <w:bCs/>
                <w:iCs/>
              </w:rPr>
            </w:pPr>
          </w:p>
          <w:p w:rsidR="00C86CBD" w:rsidRPr="007B02A6" w:rsidRDefault="00C86CBD" w:rsidP="009E4924">
            <w:pPr>
              <w:jc w:val="center"/>
              <w:rPr>
                <w:bCs/>
                <w:iCs/>
              </w:rPr>
            </w:pPr>
          </w:p>
          <w:p w:rsidR="00C86CBD" w:rsidRPr="007B02A6" w:rsidRDefault="00C86CBD" w:rsidP="009E4924">
            <w:pPr>
              <w:jc w:val="center"/>
            </w:pPr>
          </w:p>
        </w:tc>
      </w:tr>
    </w:tbl>
    <w:p w:rsidR="00C86CBD" w:rsidRPr="007B02A6" w:rsidRDefault="00C86CBD" w:rsidP="009E4924"/>
    <w:p w:rsidR="00C86CBD" w:rsidRPr="007B02A6" w:rsidRDefault="00C86CBD" w:rsidP="009E4924"/>
    <w:p w:rsidR="00C86CBD" w:rsidRPr="007B02A6" w:rsidRDefault="00C86CBD" w:rsidP="009E4924"/>
    <w:p w:rsidR="00C86CBD" w:rsidRPr="007B02A6" w:rsidRDefault="00C86CBD" w:rsidP="009E4924"/>
    <w:p w:rsidR="00C86CBD" w:rsidRPr="007B02A6" w:rsidRDefault="00C86CBD" w:rsidP="009E4924"/>
    <w:p w:rsidR="00C86CBD" w:rsidRPr="007B02A6" w:rsidRDefault="00C86CBD" w:rsidP="009E4924"/>
    <w:p w:rsidR="00C86CBD" w:rsidRPr="007B02A6" w:rsidRDefault="00C86CBD" w:rsidP="009E4924"/>
    <w:p w:rsidR="00C86CBD" w:rsidRPr="007B02A6" w:rsidRDefault="00C86CBD" w:rsidP="009E4924"/>
    <w:p w:rsidR="00C86CBD" w:rsidRPr="007B02A6" w:rsidRDefault="00C86CBD" w:rsidP="009E4924"/>
    <w:p w:rsidR="00C86CBD" w:rsidRPr="007B02A6" w:rsidRDefault="00C86CBD" w:rsidP="009E4924"/>
    <w:p w:rsidR="00C86CBD" w:rsidRPr="007B02A6" w:rsidRDefault="00C86CBD" w:rsidP="009E4924"/>
    <w:p w:rsidR="00C86CBD" w:rsidRDefault="00C86CBD" w:rsidP="009E4924"/>
    <w:p w:rsidR="00C86CBD" w:rsidRDefault="00C86CBD" w:rsidP="009E4924"/>
    <w:p w:rsidR="00A15FF9" w:rsidRDefault="00A15FF9" w:rsidP="009E4924"/>
    <w:p w:rsidR="00A15FF9" w:rsidRDefault="00A15FF9" w:rsidP="009E4924"/>
    <w:p w:rsidR="00A15FF9" w:rsidRDefault="00A15FF9" w:rsidP="009E4924"/>
    <w:p w:rsidR="00A15FF9" w:rsidRDefault="00A15FF9" w:rsidP="009E4924"/>
    <w:p w:rsidR="00A15FF9" w:rsidRDefault="00A15FF9" w:rsidP="009E4924"/>
    <w:p w:rsidR="00A15FF9" w:rsidRDefault="00A15FF9" w:rsidP="009E4924"/>
    <w:p w:rsidR="00A15FF9" w:rsidRDefault="00A15FF9" w:rsidP="009E4924"/>
    <w:p w:rsidR="00A15FF9" w:rsidRDefault="00A15FF9" w:rsidP="009E4924"/>
    <w:p w:rsidR="00A15FF9" w:rsidRDefault="00A15FF9" w:rsidP="009E4924"/>
    <w:p w:rsidR="00A15FF9" w:rsidRDefault="00A15FF9" w:rsidP="009E4924"/>
    <w:p w:rsidR="00A15FF9" w:rsidRDefault="00A15FF9" w:rsidP="009E4924"/>
    <w:p w:rsidR="00A15FF9" w:rsidRDefault="00A15FF9" w:rsidP="009E4924"/>
    <w:p w:rsidR="00A15FF9" w:rsidRDefault="00A15FF9" w:rsidP="009E4924"/>
    <w:p w:rsidR="00A15FF9" w:rsidRDefault="00A15FF9" w:rsidP="009E4924"/>
    <w:p w:rsidR="00A15FF9" w:rsidRDefault="00A15FF9" w:rsidP="009E4924"/>
    <w:p w:rsidR="00A15FF9" w:rsidRDefault="00A15FF9" w:rsidP="009E4924"/>
    <w:p w:rsidR="00A15FF9" w:rsidRDefault="00A15FF9" w:rsidP="009E4924"/>
    <w:p w:rsidR="00A15FF9" w:rsidRDefault="00A15FF9" w:rsidP="009E4924"/>
    <w:p w:rsidR="00A15FF9" w:rsidRDefault="00A15FF9" w:rsidP="009E4924"/>
    <w:p w:rsidR="00A15FF9" w:rsidRDefault="00A15FF9" w:rsidP="009E4924"/>
    <w:p w:rsidR="00A15FF9" w:rsidRDefault="00A15FF9" w:rsidP="009E4924"/>
    <w:tbl>
      <w:tblPr>
        <w:tblpPr w:leftFromText="180" w:rightFromText="180" w:vertAnchor="text" w:horzAnchor="page" w:tblpX="1746" w:tblpY="-28"/>
        <w:tblW w:w="146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5386"/>
        <w:gridCol w:w="1418"/>
        <w:gridCol w:w="1559"/>
        <w:gridCol w:w="1559"/>
        <w:gridCol w:w="1985"/>
        <w:gridCol w:w="1690"/>
      </w:tblGrid>
      <w:tr w:rsidR="000A2948" w:rsidRPr="005749B6" w:rsidTr="003F2137">
        <w:trPr>
          <w:trHeight w:hRule="exact" w:val="544"/>
          <w:tblHeader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624FED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5749B6">
              <w:rPr>
                <w:rStyle w:val="211pt"/>
                <w:rFonts w:eastAsiaTheme="minorHAnsi"/>
              </w:rPr>
              <w:lastRenderedPageBreak/>
              <w:t>Код ОКП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9E4924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rFonts w:eastAsiaTheme="minorHAnsi"/>
              </w:rPr>
            </w:pPr>
            <w:r w:rsidRPr="005749B6">
              <w:rPr>
                <w:rStyle w:val="211pt"/>
                <w:rFonts w:eastAsiaTheme="minorHAnsi"/>
              </w:rPr>
              <w:t>Наименование проекта свода правил</w:t>
            </w:r>
          </w:p>
          <w:p w:rsidR="000A2948" w:rsidRPr="005749B6" w:rsidRDefault="000A2948" w:rsidP="009E4924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9E4924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rFonts w:eastAsiaTheme="minorHAnsi"/>
              </w:rPr>
            </w:pPr>
            <w:r w:rsidRPr="005749B6">
              <w:rPr>
                <w:rStyle w:val="211pt"/>
                <w:rFonts w:eastAsiaTheme="minorHAnsi"/>
              </w:rPr>
              <w:t xml:space="preserve">Сроки разработки </w:t>
            </w:r>
          </w:p>
          <w:p w:rsidR="000A2948" w:rsidRPr="005749B6" w:rsidRDefault="000A2948" w:rsidP="009E4924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5749B6">
              <w:rPr>
                <w:rStyle w:val="211pt"/>
                <w:rFonts w:eastAsiaTheme="minorHAnsi"/>
              </w:rPr>
              <w:t>(месяц,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624FED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5749B6">
              <w:rPr>
                <w:rStyle w:val="211pt"/>
                <w:rFonts w:eastAsiaTheme="minorHAnsi"/>
              </w:rPr>
              <w:t>Организации-разработчики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624FED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5749B6">
              <w:rPr>
                <w:rStyle w:val="211pt"/>
                <w:rFonts w:eastAsiaTheme="minorHAnsi"/>
              </w:rPr>
              <w:t>Источники финансирования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624FED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5749B6">
              <w:rPr>
                <w:rStyle w:val="211pt"/>
                <w:rFonts w:eastAsiaTheme="minorHAnsi"/>
              </w:rPr>
              <w:t>Количество страниц</w:t>
            </w:r>
          </w:p>
        </w:tc>
      </w:tr>
      <w:tr w:rsidR="000A2948" w:rsidRPr="005749B6" w:rsidTr="003F2137">
        <w:trPr>
          <w:trHeight w:hRule="exact" w:val="465"/>
          <w:tblHeader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624FED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5749B6">
              <w:rPr>
                <w:rStyle w:val="211pt"/>
                <w:rFonts w:eastAsiaTheme="minorHAnsi"/>
              </w:rPr>
              <w:t>Код ОКС</w:t>
            </w:r>
          </w:p>
        </w:tc>
        <w:tc>
          <w:tcPr>
            <w:tcW w:w="5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9E492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9E4924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5749B6">
              <w:rPr>
                <w:rStyle w:val="211pt"/>
                <w:rFonts w:eastAsiaTheme="minorHAnsi"/>
              </w:rPr>
              <w:t>1 ред.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9E4924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5749B6">
              <w:rPr>
                <w:rStyle w:val="211pt"/>
                <w:rFonts w:eastAsiaTheme="minorHAnsi"/>
              </w:rPr>
              <w:t>2 ред.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9E4924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9E4924">
            <w:pPr>
              <w:jc w:val="center"/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9E4924">
            <w:pPr>
              <w:jc w:val="center"/>
            </w:pPr>
          </w:p>
        </w:tc>
      </w:tr>
      <w:tr w:rsidR="00A15FF9" w:rsidRPr="005749B6" w:rsidTr="003F2137">
        <w:trPr>
          <w:trHeight w:hRule="exact" w:val="272"/>
          <w:tblHeader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FF9" w:rsidRPr="005749B6" w:rsidRDefault="00A15FF9" w:rsidP="004440B4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5749B6">
              <w:rPr>
                <w:rStyle w:val="211pt"/>
                <w:rFonts w:eastAsiaTheme="minorHAnsi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FF9" w:rsidRPr="005749B6" w:rsidRDefault="00A15FF9" w:rsidP="004440B4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5749B6">
              <w:rPr>
                <w:rStyle w:val="211pt"/>
                <w:rFonts w:eastAsia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FF9" w:rsidRPr="005749B6" w:rsidRDefault="00A15FF9" w:rsidP="004440B4">
            <w:pPr>
              <w:pStyle w:val="20"/>
              <w:shd w:val="clear" w:color="auto" w:fill="auto"/>
              <w:spacing w:after="0" w:line="240" w:lineRule="auto"/>
            </w:pPr>
            <w:r w:rsidRPr="005749B6">
              <w:rPr>
                <w:rStyle w:val="211pt"/>
                <w:rFonts w:eastAsiaTheme="minorHAns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FF9" w:rsidRPr="005749B6" w:rsidRDefault="00A15FF9" w:rsidP="004440B4">
            <w:pPr>
              <w:pStyle w:val="20"/>
              <w:shd w:val="clear" w:color="auto" w:fill="auto"/>
              <w:spacing w:after="0" w:line="240" w:lineRule="auto"/>
            </w:pPr>
            <w:r w:rsidRPr="005749B6">
              <w:rPr>
                <w:rStyle w:val="211pt"/>
                <w:rFonts w:eastAsiaTheme="minorHAns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FF9" w:rsidRPr="005749B6" w:rsidRDefault="004440B4" w:rsidP="004440B4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  <w:rFonts w:eastAsiaTheme="minorHAnsi"/>
              </w:rPr>
              <w:t xml:space="preserve">    </w:t>
            </w:r>
            <w:r w:rsidR="00A15FF9" w:rsidRPr="005749B6">
              <w:rPr>
                <w:rStyle w:val="211pt"/>
                <w:rFonts w:eastAsiaTheme="minorHAnsi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FF9" w:rsidRPr="005749B6" w:rsidRDefault="004440B4" w:rsidP="004440B4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  <w:rFonts w:eastAsiaTheme="minorHAnsi"/>
              </w:rPr>
              <w:t xml:space="preserve">    </w:t>
            </w:r>
            <w:r w:rsidR="00A15FF9" w:rsidRPr="005749B6">
              <w:rPr>
                <w:rStyle w:val="211pt"/>
                <w:rFonts w:eastAsiaTheme="minorHAnsi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FF9" w:rsidRPr="005749B6" w:rsidRDefault="00A15FF9" w:rsidP="004440B4">
            <w:pPr>
              <w:pStyle w:val="20"/>
              <w:shd w:val="clear" w:color="auto" w:fill="auto"/>
              <w:spacing w:after="0" w:line="240" w:lineRule="auto"/>
            </w:pPr>
            <w:r w:rsidRPr="005749B6">
              <w:rPr>
                <w:rStyle w:val="211pt"/>
                <w:rFonts w:eastAsiaTheme="minorHAnsi"/>
              </w:rPr>
              <w:t>7</w:t>
            </w:r>
          </w:p>
        </w:tc>
      </w:tr>
      <w:tr w:rsidR="00A15FF9" w:rsidRPr="005749B6" w:rsidTr="003F2137">
        <w:trPr>
          <w:trHeight w:hRule="exact" w:val="331"/>
          <w:tblHeader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FF9" w:rsidRPr="005749B6" w:rsidRDefault="00A15FF9" w:rsidP="009E4924">
            <w:pPr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ED8" w:rsidRPr="005749B6" w:rsidRDefault="00BC1173" w:rsidP="009E4924">
            <w:pPr>
              <w:jc w:val="center"/>
            </w:pPr>
            <w:r w:rsidRPr="005749B6">
              <w:rPr>
                <w:sz w:val="22"/>
                <w:szCs w:val="22"/>
              </w:rPr>
              <w:t xml:space="preserve">Разработка Свода правил СП </w:t>
            </w:r>
          </w:p>
          <w:p w:rsidR="00A15FF9" w:rsidRPr="005749B6" w:rsidRDefault="00BC1173" w:rsidP="009E4924">
            <w:pPr>
              <w:jc w:val="center"/>
            </w:pPr>
            <w:r w:rsidRPr="005749B6">
              <w:rPr>
                <w:sz w:val="22"/>
                <w:szCs w:val="22"/>
              </w:rPr>
              <w:t>«Здания и сооружения на затопляемых и подтопляемых территориях»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FF9" w:rsidRPr="005749B6" w:rsidRDefault="00564ED8" w:rsidP="00564ED8">
            <w:pPr>
              <w:ind w:firstLine="0"/>
            </w:pPr>
            <w:r w:rsidRPr="005749B6">
              <w:rPr>
                <w:sz w:val="22"/>
                <w:szCs w:val="22"/>
              </w:rPr>
              <w:t xml:space="preserve">  </w:t>
            </w:r>
            <w:r w:rsidR="00BC1173" w:rsidRPr="005749B6">
              <w:rPr>
                <w:sz w:val="22"/>
                <w:szCs w:val="22"/>
              </w:rPr>
              <w:t>8</w:t>
            </w:r>
            <w:r w:rsidR="00A15FF9" w:rsidRPr="005749B6">
              <w:rPr>
                <w:sz w:val="22"/>
                <w:szCs w:val="22"/>
              </w:rPr>
              <w:t xml:space="preserve"> месяцев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FF9" w:rsidRPr="005749B6" w:rsidRDefault="00564ED8" w:rsidP="00564ED8">
            <w:pPr>
              <w:ind w:firstLine="0"/>
            </w:pPr>
            <w:r w:rsidRPr="005749B6">
              <w:rPr>
                <w:sz w:val="22"/>
                <w:szCs w:val="22"/>
              </w:rPr>
              <w:t xml:space="preserve"> </w:t>
            </w:r>
            <w:r w:rsidR="00A15FF9" w:rsidRPr="005749B6">
              <w:rPr>
                <w:sz w:val="22"/>
                <w:szCs w:val="22"/>
              </w:rPr>
              <w:t>6 месяцев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A95" w:rsidRDefault="005A4A95" w:rsidP="005A4A9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922EB0">
              <w:rPr>
                <w:rFonts w:eastAsia="Calibri"/>
                <w:sz w:val="22"/>
                <w:szCs w:val="22"/>
              </w:rPr>
              <w:t>АО «ЦНС»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A15FF9" w:rsidRPr="005749B6" w:rsidRDefault="005A4A95" w:rsidP="005A4A95">
            <w:pPr>
              <w:ind w:firstLine="0"/>
            </w:pPr>
            <w:r>
              <w:rPr>
                <w:rFonts w:eastAsia="Calibri"/>
                <w:sz w:val="22"/>
                <w:szCs w:val="22"/>
              </w:rPr>
              <w:t xml:space="preserve"> соисполнители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FF9" w:rsidRPr="005749B6" w:rsidRDefault="00A15FF9" w:rsidP="008E1BC0">
            <w:pPr>
              <w:ind w:firstLine="0"/>
              <w:jc w:val="center"/>
            </w:pPr>
            <w:r w:rsidRPr="005749B6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0F5" w:rsidRDefault="00B160F5" w:rsidP="008E1BC0">
            <w:pPr>
              <w:ind w:firstLine="0"/>
              <w:jc w:val="center"/>
            </w:pPr>
            <w:r>
              <w:rPr>
                <w:sz w:val="22"/>
                <w:szCs w:val="22"/>
              </w:rPr>
              <w:t>уточняется</w:t>
            </w:r>
          </w:p>
          <w:p w:rsidR="00B160F5" w:rsidRDefault="00B160F5" w:rsidP="008E1BC0">
            <w:pPr>
              <w:ind w:firstLine="0"/>
              <w:jc w:val="center"/>
            </w:pPr>
            <w:r>
              <w:rPr>
                <w:sz w:val="22"/>
                <w:szCs w:val="22"/>
              </w:rPr>
              <w:t>заданием</w:t>
            </w:r>
          </w:p>
          <w:p w:rsidR="00A15FF9" w:rsidRPr="005749B6" w:rsidRDefault="00A15FF9" w:rsidP="009E4924">
            <w:pPr>
              <w:jc w:val="center"/>
            </w:pPr>
          </w:p>
        </w:tc>
      </w:tr>
      <w:tr w:rsidR="00A15FF9" w:rsidRPr="005749B6" w:rsidTr="003F2137">
        <w:trPr>
          <w:trHeight w:hRule="exact" w:val="392"/>
          <w:tblHeader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FF9" w:rsidRPr="005749B6" w:rsidRDefault="005F7022" w:rsidP="00E120F1">
            <w:pPr>
              <w:ind w:firstLine="0"/>
              <w:rPr>
                <w:shd w:val="clear" w:color="auto" w:fill="FFFFFF"/>
              </w:rPr>
            </w:pPr>
            <w:r w:rsidRPr="005749B6">
              <w:rPr>
                <w:sz w:val="22"/>
                <w:szCs w:val="22"/>
                <w:shd w:val="clear" w:color="auto" w:fill="FFFFFF"/>
              </w:rPr>
              <w:t xml:space="preserve">    </w:t>
            </w:r>
            <w:r w:rsidR="00A15FF9" w:rsidRPr="005749B6">
              <w:rPr>
                <w:sz w:val="22"/>
                <w:szCs w:val="22"/>
                <w:shd w:val="clear" w:color="auto" w:fill="FFFFFF"/>
              </w:rPr>
              <w:t>93.040.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FF9" w:rsidRPr="005749B6" w:rsidRDefault="00A15FF9" w:rsidP="009E4924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FF9" w:rsidRPr="005749B6" w:rsidRDefault="00A15FF9" w:rsidP="009E492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FF9" w:rsidRPr="005749B6" w:rsidRDefault="00A15FF9" w:rsidP="009E492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FF9" w:rsidRPr="005749B6" w:rsidRDefault="00A15FF9" w:rsidP="009E4924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FF9" w:rsidRPr="005749B6" w:rsidRDefault="00A15FF9" w:rsidP="009E4924">
            <w:pPr>
              <w:jc w:val="center"/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F9" w:rsidRPr="005749B6" w:rsidRDefault="00A15FF9" w:rsidP="009E4924">
            <w:pPr>
              <w:jc w:val="center"/>
            </w:pPr>
          </w:p>
        </w:tc>
      </w:tr>
      <w:tr w:rsidR="00A15FF9" w:rsidRPr="002129B6" w:rsidTr="003113BF">
        <w:trPr>
          <w:trHeight w:hRule="exact" w:val="7502"/>
          <w:tblHeader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4A" w:rsidRPr="003F33F0" w:rsidRDefault="00381D4A" w:rsidP="00400697">
            <w:pPr>
              <w:ind w:left="142" w:right="121" w:firstLine="425"/>
              <w:rPr>
                <w:bCs/>
                <w:iCs/>
              </w:rPr>
            </w:pPr>
            <w:r w:rsidRPr="003F33F0">
              <w:t xml:space="preserve">Задачи разработки проекта СП </w:t>
            </w:r>
            <w:r w:rsidRPr="003F33F0">
              <w:rPr>
                <w:sz w:val="22"/>
                <w:szCs w:val="22"/>
              </w:rPr>
              <w:t>«Здания и сооружения на затопляемых и подтопляемых территориях»:</w:t>
            </w:r>
          </w:p>
          <w:p w:rsidR="00A455C2" w:rsidRPr="003F33F0" w:rsidRDefault="00A455C2" w:rsidP="00400697">
            <w:pPr>
              <w:ind w:left="142" w:right="121" w:firstLine="425"/>
            </w:pPr>
            <w:r w:rsidRPr="003F33F0">
              <w:t xml:space="preserve">- реализация современных  требований </w:t>
            </w:r>
            <w:r w:rsidR="005F7022" w:rsidRPr="003F33F0">
              <w:t xml:space="preserve">к </w:t>
            </w:r>
            <w:r w:rsidRPr="003F33F0">
              <w:t>проектно</w:t>
            </w:r>
            <w:r w:rsidR="005F7022" w:rsidRPr="003F33F0">
              <w:t>му</w:t>
            </w:r>
            <w:r w:rsidRPr="003F33F0">
              <w:t xml:space="preserve"> обеспечени</w:t>
            </w:r>
            <w:r w:rsidR="005F7022" w:rsidRPr="003F33F0">
              <w:t>ю</w:t>
            </w:r>
            <w:r w:rsidRPr="003F33F0">
              <w:t xml:space="preserve"> безопасной эксплуатации </w:t>
            </w:r>
            <w:r w:rsidR="003072F5" w:rsidRPr="003F33F0">
              <w:t xml:space="preserve">зданий и сооружений на затопляемых и подтопляемых территориях </w:t>
            </w:r>
            <w:r w:rsidRPr="003F33F0">
              <w:t>при строительстве, реконструкции, ремонте;</w:t>
            </w:r>
          </w:p>
          <w:p w:rsidR="003113BF" w:rsidRPr="003F33F0" w:rsidRDefault="00A455C2" w:rsidP="00400697">
            <w:pPr>
              <w:pStyle w:val="ab"/>
              <w:widowControl w:val="0"/>
              <w:ind w:left="142" w:right="121" w:firstLine="425"/>
              <w:jc w:val="both"/>
            </w:pPr>
            <w:proofErr w:type="gramStart"/>
            <w:r w:rsidRPr="003F33F0">
              <w:t>- учет положений Федерального закона от 29 декабря 2004 г. №190-ФЗ «Градостроительный кодекс Российской Федерации»</w:t>
            </w:r>
            <w:r w:rsidR="005913B5" w:rsidRPr="003F33F0">
              <w:t>,</w:t>
            </w:r>
            <w:r w:rsidRPr="003F33F0">
              <w:t xml:space="preserve"> </w:t>
            </w:r>
            <w:r w:rsidR="003113BF" w:rsidRPr="003F33F0">
              <w:rPr>
                <w:sz w:val="22"/>
                <w:szCs w:val="22"/>
              </w:rPr>
              <w:t>Федеральн</w:t>
            </w:r>
            <w:r w:rsidR="005913B5" w:rsidRPr="003F33F0">
              <w:rPr>
                <w:sz w:val="22"/>
                <w:szCs w:val="22"/>
              </w:rPr>
              <w:t>ого</w:t>
            </w:r>
            <w:r w:rsidR="003113BF" w:rsidRPr="003F33F0">
              <w:rPr>
                <w:sz w:val="22"/>
                <w:szCs w:val="22"/>
              </w:rPr>
              <w:t xml:space="preserve"> закон</w:t>
            </w:r>
            <w:r w:rsidR="005913B5" w:rsidRPr="003F33F0">
              <w:rPr>
                <w:sz w:val="22"/>
                <w:szCs w:val="22"/>
              </w:rPr>
              <w:t>а</w:t>
            </w:r>
            <w:r w:rsidR="003113BF" w:rsidRPr="003F33F0">
              <w:rPr>
                <w:sz w:val="22"/>
                <w:szCs w:val="22"/>
              </w:rPr>
              <w:t xml:space="preserve"> от 10 января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="003113BF" w:rsidRPr="003F33F0">
                <w:rPr>
                  <w:sz w:val="22"/>
                  <w:szCs w:val="22"/>
                </w:rPr>
                <w:t>2002 г</w:t>
              </w:r>
            </w:smartTag>
            <w:r w:rsidR="003113BF" w:rsidRPr="003F33F0">
              <w:rPr>
                <w:sz w:val="22"/>
                <w:szCs w:val="22"/>
              </w:rPr>
              <w:t xml:space="preserve">. N 7-ФЗ </w:t>
            </w:r>
            <w:r w:rsidR="003113BF" w:rsidRPr="003F33F0">
              <w:rPr>
                <w:szCs w:val="22"/>
              </w:rPr>
              <w:t xml:space="preserve">«Об охране окружающей среды», </w:t>
            </w:r>
            <w:r w:rsidR="003113BF" w:rsidRPr="003F33F0">
              <w:t>Федеральн</w:t>
            </w:r>
            <w:r w:rsidR="00652FE2" w:rsidRPr="003F33F0">
              <w:t>ого</w:t>
            </w:r>
            <w:r w:rsidR="003113BF" w:rsidRPr="003F33F0">
              <w:t xml:space="preserve"> закон</w:t>
            </w:r>
            <w:r w:rsidR="00652FE2" w:rsidRPr="003F33F0">
              <w:t>а</w:t>
            </w:r>
            <w:r w:rsidR="003113BF" w:rsidRPr="003F33F0">
              <w:t xml:space="preserve">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3113BF" w:rsidRPr="003F33F0">
                <w:t>2009 г</w:t>
              </w:r>
            </w:smartTag>
            <w:r w:rsidR="003113BF" w:rsidRPr="003F33F0">
              <w:t xml:space="preserve">. № 384-ФЗ «Технический регламент о безопасности зданий и сооружений», </w:t>
            </w:r>
            <w:r w:rsidRPr="003F33F0">
              <w:t>и иных документов законодательства Российской Федерации,</w:t>
            </w:r>
            <w:r w:rsidR="00F05188" w:rsidRPr="003F33F0">
              <w:t xml:space="preserve"> в том числе в сфере градостроительства и технического регулирования, </w:t>
            </w:r>
            <w:r w:rsidRPr="003F33F0">
              <w:t xml:space="preserve"> </w:t>
            </w:r>
            <w:r w:rsidR="003113BF" w:rsidRPr="003F33F0">
              <w:t>а также:</w:t>
            </w:r>
            <w:proofErr w:type="gramEnd"/>
            <w:r w:rsidR="003113BF" w:rsidRPr="003F33F0">
              <w:t xml:space="preserve"> ГОСТ 17.1.3.13-86 Охрана природы. Гидросфера. Общие требования к охране поверхностных вод от загрязнения, ГОСТ 22.1.01-95 Безопасность в чрезвычайных ситуациях. Мониторинг и прогнозирование. Основные положения, ГОСТ 22.1.12-2005 Безопасность в чрезвычайных ситуациях. Структурированная система мониторинга и управления инженерными сетями зданий и сооружений. Общие требования, ГОСТ 54906-2012 Системы безопасности комплексные. Экологически ориентированное проектирование. Общие технические требования, ГОСТ </w:t>
            </w:r>
            <w:proofErr w:type="gramStart"/>
            <w:r w:rsidR="003113BF" w:rsidRPr="003F33F0">
              <w:t>Р</w:t>
            </w:r>
            <w:proofErr w:type="gramEnd"/>
            <w:r w:rsidR="003113BF" w:rsidRPr="003F33F0">
              <w:t xml:space="preserve"> ИСО 14001-2007 Системы экологического менеджмента. Требования и руководство по применению, ГОСТ </w:t>
            </w:r>
            <w:proofErr w:type="gramStart"/>
            <w:r w:rsidR="003113BF" w:rsidRPr="003F33F0">
              <w:t>Р</w:t>
            </w:r>
            <w:proofErr w:type="gramEnd"/>
            <w:r w:rsidR="003113BF" w:rsidRPr="003F33F0">
              <w:t xml:space="preserve"> ИСО 14004-98 Системы управления окружающей средой. Общие руководящие указания по принципам, системам и средствам обеспечения функционирования, ГОСТ </w:t>
            </w:r>
            <w:proofErr w:type="gramStart"/>
            <w:r w:rsidR="003113BF" w:rsidRPr="003F33F0">
              <w:t>Р</w:t>
            </w:r>
            <w:proofErr w:type="gramEnd"/>
            <w:r w:rsidR="003113BF" w:rsidRPr="003F33F0">
              <w:t xml:space="preserve"> ИСО 14015-2007 Экологический менеджмент. Экологическая оценка участков и организаций, ГОСТ </w:t>
            </w:r>
            <w:proofErr w:type="gramStart"/>
            <w:r w:rsidR="003113BF" w:rsidRPr="003F33F0">
              <w:t>Р</w:t>
            </w:r>
            <w:proofErr w:type="gramEnd"/>
            <w:r w:rsidR="003113BF" w:rsidRPr="003F33F0">
              <w:t xml:space="preserve"> ИСО 14031-2001 Управление окружающей средой. Оценивание экологической эффективности. Общие требования, ГОСТ </w:t>
            </w:r>
            <w:proofErr w:type="gramStart"/>
            <w:r w:rsidR="003113BF" w:rsidRPr="003F33F0">
              <w:t>Р</w:t>
            </w:r>
            <w:proofErr w:type="gramEnd"/>
            <w:r w:rsidR="003113BF" w:rsidRPr="003F33F0">
              <w:t xml:space="preserve"> ИСО 14041-2000 Управление окружающей средой. Оценка жизненного цикла. Принципы и структура, ГОСТ </w:t>
            </w:r>
            <w:proofErr w:type="gramStart"/>
            <w:r w:rsidR="003113BF" w:rsidRPr="003F33F0">
              <w:t>Р</w:t>
            </w:r>
            <w:proofErr w:type="gramEnd"/>
            <w:r w:rsidR="003113BF" w:rsidRPr="003F33F0">
              <w:t xml:space="preserve"> 52106-2003 Ресурсосбережение. Общие положения, СП 104.13330.2016 Инженерная защита территории от затопления и подтопления. Свод правил, СП 116.13330.2012 Инженерная защита территорий, зданий и сооружений от опасных геологических процессов. Основные положения. Свод правил, СП 131.13330.2012 Строительная климатология. Свод правил.</w:t>
            </w:r>
            <w:r w:rsidR="003113BF" w:rsidRPr="003F33F0">
              <w:rPr>
                <w:bCs/>
                <w:iCs/>
              </w:rPr>
              <w:t xml:space="preserve"> Проект свода правил должен содержать следующие положения</w:t>
            </w:r>
            <w:r w:rsidR="00F05188" w:rsidRPr="003F33F0">
              <w:rPr>
                <w:bCs/>
                <w:iCs/>
              </w:rPr>
              <w:t xml:space="preserve"> в области </w:t>
            </w:r>
            <w:r w:rsidR="00F05188" w:rsidRPr="003F33F0">
              <w:t>проектного обеспечения</w:t>
            </w:r>
            <w:r w:rsidR="00F05188" w:rsidRPr="003F33F0">
              <w:rPr>
                <w:bCs/>
                <w:iCs/>
              </w:rPr>
              <w:t xml:space="preserve"> </w:t>
            </w:r>
            <w:r w:rsidR="00F05188" w:rsidRPr="003F33F0">
              <w:t>безопасной эксплуатации зданий и сооружений на затопляемых и подтопляемых территориях при строительстве, реконструкции, ремонте</w:t>
            </w:r>
            <w:r w:rsidR="003113BF" w:rsidRPr="003F33F0">
              <w:rPr>
                <w:bCs/>
                <w:iCs/>
              </w:rPr>
              <w:t>:</w:t>
            </w:r>
          </w:p>
          <w:p w:rsidR="00A455C2" w:rsidRPr="003F33F0" w:rsidRDefault="00A455C2" w:rsidP="00400697">
            <w:pPr>
              <w:ind w:left="142" w:right="121" w:firstLine="425"/>
              <w:contextualSpacing/>
              <w:rPr>
                <w:bCs/>
                <w:iCs/>
              </w:rPr>
            </w:pPr>
            <w:r w:rsidRPr="003F33F0">
              <w:rPr>
                <w:bCs/>
                <w:iCs/>
              </w:rPr>
              <w:t>- учет изменений в законодательстве Российской Федерации, актуализацию нормативных ссылок, уточнение терминов и определений;</w:t>
            </w:r>
          </w:p>
          <w:p w:rsidR="00A455C2" w:rsidRPr="003F33F0" w:rsidRDefault="00A455C2" w:rsidP="00400697">
            <w:pPr>
              <w:pStyle w:val="ab"/>
              <w:widowControl w:val="0"/>
              <w:ind w:left="142" w:right="121" w:firstLine="425"/>
              <w:jc w:val="both"/>
              <w:rPr>
                <w:rFonts w:eastAsiaTheme="minorHAnsi"/>
              </w:rPr>
            </w:pPr>
            <w:r w:rsidRPr="003F33F0">
              <w:rPr>
                <w:bCs/>
                <w:iCs/>
              </w:rPr>
              <w:t xml:space="preserve">- учёт </w:t>
            </w:r>
            <w:r w:rsidRPr="003F33F0">
              <w:rPr>
                <w:rFonts w:eastAsiaTheme="minorHAnsi"/>
              </w:rPr>
              <w:t xml:space="preserve">развития и общей организации </w:t>
            </w:r>
            <w:r w:rsidR="005F7022" w:rsidRPr="003F33F0">
              <w:t xml:space="preserve">проектного обеспечения </w:t>
            </w:r>
            <w:r w:rsidR="003072F5" w:rsidRPr="003F33F0">
              <w:t>безопасной эксплуатации зданий и сооружений на затопляемых и подтопляемых территориях при строительстве, реконструкции, ремонте</w:t>
            </w:r>
            <w:r w:rsidRPr="003F33F0">
              <w:rPr>
                <w:rFonts w:eastAsiaTheme="minorHAnsi"/>
              </w:rPr>
              <w:t>;</w:t>
            </w:r>
          </w:p>
          <w:p w:rsidR="00A455C2" w:rsidRPr="003F33F0" w:rsidRDefault="00A455C2" w:rsidP="00400697">
            <w:pPr>
              <w:ind w:left="142" w:right="121" w:firstLine="425"/>
            </w:pPr>
            <w:r w:rsidRPr="003F33F0">
              <w:t xml:space="preserve">- </w:t>
            </w:r>
            <w:r w:rsidR="00C05520" w:rsidRPr="003F33F0">
              <w:t xml:space="preserve">уточнение требований к проектированию, строительству реконструкции, ремонту при эксплуатации </w:t>
            </w:r>
            <w:r w:rsidR="003072F5" w:rsidRPr="003F33F0">
              <w:t>зданий и сооружений на затопляемых и подтопляемых территориях</w:t>
            </w:r>
            <w:r w:rsidRPr="003F33F0">
              <w:t>;</w:t>
            </w:r>
          </w:p>
          <w:p w:rsidR="00A455C2" w:rsidRPr="003F33F0" w:rsidRDefault="00A455C2" w:rsidP="00400697">
            <w:pPr>
              <w:ind w:left="142" w:right="121" w:firstLine="425"/>
              <w:rPr>
                <w:bCs/>
                <w:iCs/>
              </w:rPr>
            </w:pPr>
            <w:r w:rsidRPr="003F33F0">
              <w:t xml:space="preserve">-  определение требований к проектному обеспечению </w:t>
            </w:r>
            <w:r w:rsidR="003072F5" w:rsidRPr="003F33F0">
              <w:t>безопасной эксплуатации зданий и сооружений на затопляемых и подтопляемых территориях при строительстве, реконструкции, ремонте</w:t>
            </w:r>
            <w:r w:rsidRPr="003F33F0">
              <w:t>.</w:t>
            </w:r>
          </w:p>
          <w:p w:rsidR="00A15FF9" w:rsidRPr="00BD7358" w:rsidRDefault="00A15FF9" w:rsidP="00400697">
            <w:pPr>
              <w:ind w:left="142" w:right="121" w:firstLine="425"/>
              <w:jc w:val="center"/>
              <w:rPr>
                <w:bCs/>
                <w:iCs/>
              </w:rPr>
            </w:pPr>
          </w:p>
          <w:p w:rsidR="00A15FF9" w:rsidRPr="00BD7358" w:rsidRDefault="00A15FF9" w:rsidP="009E4924">
            <w:pPr>
              <w:jc w:val="center"/>
              <w:rPr>
                <w:bCs/>
                <w:iCs/>
              </w:rPr>
            </w:pPr>
          </w:p>
          <w:p w:rsidR="00A15FF9" w:rsidRPr="00BD7358" w:rsidRDefault="00A15FF9" w:rsidP="009E4924">
            <w:pPr>
              <w:jc w:val="center"/>
              <w:rPr>
                <w:bCs/>
                <w:iCs/>
              </w:rPr>
            </w:pPr>
          </w:p>
          <w:p w:rsidR="00A15FF9" w:rsidRPr="00BD7358" w:rsidRDefault="00A15FF9" w:rsidP="009E4924">
            <w:pPr>
              <w:jc w:val="center"/>
              <w:rPr>
                <w:bCs/>
                <w:iCs/>
              </w:rPr>
            </w:pPr>
          </w:p>
          <w:p w:rsidR="00A15FF9" w:rsidRPr="00BD7358" w:rsidRDefault="00A15FF9" w:rsidP="009E4924">
            <w:pPr>
              <w:jc w:val="center"/>
              <w:rPr>
                <w:bCs/>
                <w:iCs/>
              </w:rPr>
            </w:pPr>
          </w:p>
          <w:p w:rsidR="00A15FF9" w:rsidRPr="00BD7358" w:rsidRDefault="00A15FF9" w:rsidP="009E4924">
            <w:pPr>
              <w:jc w:val="center"/>
              <w:rPr>
                <w:bCs/>
                <w:iCs/>
              </w:rPr>
            </w:pPr>
          </w:p>
          <w:p w:rsidR="00A15FF9" w:rsidRPr="00BD7358" w:rsidRDefault="00A15FF9" w:rsidP="009E4924">
            <w:pPr>
              <w:jc w:val="center"/>
            </w:pPr>
          </w:p>
        </w:tc>
      </w:tr>
    </w:tbl>
    <w:p w:rsidR="00A15FF9" w:rsidRDefault="00A15FF9" w:rsidP="009E4924"/>
    <w:p w:rsidR="00A15FF9" w:rsidRDefault="00A15FF9" w:rsidP="009E4924"/>
    <w:p w:rsidR="00A15FF9" w:rsidRDefault="00A15FF9" w:rsidP="009E4924"/>
    <w:p w:rsidR="00A15FF9" w:rsidRDefault="00A15FF9" w:rsidP="009E4924"/>
    <w:p w:rsidR="00A15FF9" w:rsidRDefault="00A15FF9" w:rsidP="009E4924"/>
    <w:p w:rsidR="00A15FF9" w:rsidRDefault="00A15FF9" w:rsidP="009E4924"/>
    <w:p w:rsidR="00A15FF9" w:rsidRDefault="00A15FF9" w:rsidP="009E4924"/>
    <w:p w:rsidR="00A15FF9" w:rsidRDefault="00A15FF9" w:rsidP="009E4924"/>
    <w:p w:rsidR="00A15FF9" w:rsidRDefault="00A15FF9" w:rsidP="009E4924"/>
    <w:p w:rsidR="00A15FF9" w:rsidRDefault="00A15FF9" w:rsidP="009E4924"/>
    <w:p w:rsidR="00A15FF9" w:rsidRDefault="00A15FF9" w:rsidP="009E4924"/>
    <w:p w:rsidR="00A15FF9" w:rsidRDefault="00A15FF9" w:rsidP="009E4924"/>
    <w:p w:rsidR="00BC1173" w:rsidRDefault="00BC1173" w:rsidP="009E4924"/>
    <w:p w:rsidR="00BC1173" w:rsidRDefault="00BC1173" w:rsidP="009E4924"/>
    <w:p w:rsidR="00BC1173" w:rsidRDefault="00BC1173" w:rsidP="009E4924"/>
    <w:p w:rsidR="00BC1173" w:rsidRDefault="00BC1173" w:rsidP="009E4924"/>
    <w:p w:rsidR="00BC1173" w:rsidRDefault="00BC1173" w:rsidP="009E4924"/>
    <w:p w:rsidR="00BC1173" w:rsidRDefault="00BC1173" w:rsidP="009E4924"/>
    <w:p w:rsidR="00BC1173" w:rsidRDefault="00BC1173" w:rsidP="009E4924"/>
    <w:p w:rsidR="00BC1173" w:rsidRDefault="00BC1173" w:rsidP="009E4924"/>
    <w:p w:rsidR="00BC1173" w:rsidRDefault="00BC1173" w:rsidP="009E4924"/>
    <w:p w:rsidR="00BC1173" w:rsidRDefault="00BC1173" w:rsidP="009E4924"/>
    <w:p w:rsidR="00BC1173" w:rsidRDefault="00BC1173" w:rsidP="009E4924"/>
    <w:p w:rsidR="00BC1173" w:rsidRDefault="00BC1173" w:rsidP="009E4924"/>
    <w:p w:rsidR="00BC1173" w:rsidRDefault="00BC1173" w:rsidP="009E4924"/>
    <w:p w:rsidR="00BC1173" w:rsidRDefault="00BC1173" w:rsidP="009E4924"/>
    <w:p w:rsidR="00BC1173" w:rsidRDefault="00BC1173" w:rsidP="009E4924"/>
    <w:p w:rsidR="00BC1173" w:rsidRDefault="00BC1173" w:rsidP="009E4924"/>
    <w:p w:rsidR="00BC1173" w:rsidRDefault="00BC1173" w:rsidP="009E4924"/>
    <w:p w:rsidR="00BC1173" w:rsidRDefault="00BC1173" w:rsidP="009E4924"/>
    <w:p w:rsidR="00BC1173" w:rsidRDefault="00BC1173" w:rsidP="009E4924"/>
    <w:p w:rsidR="00BC1173" w:rsidRDefault="00BC1173" w:rsidP="009E4924"/>
    <w:p w:rsidR="00BC1173" w:rsidRDefault="00BC1173" w:rsidP="009E4924"/>
    <w:p w:rsidR="00F4161F" w:rsidRDefault="00F4161F" w:rsidP="009E4924"/>
    <w:tbl>
      <w:tblPr>
        <w:tblpPr w:leftFromText="180" w:rightFromText="180" w:vertAnchor="text" w:horzAnchor="page" w:tblpX="1746" w:tblpY="-28"/>
        <w:tblW w:w="146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5386"/>
        <w:gridCol w:w="1418"/>
        <w:gridCol w:w="1559"/>
        <w:gridCol w:w="1559"/>
        <w:gridCol w:w="1985"/>
        <w:gridCol w:w="1690"/>
      </w:tblGrid>
      <w:tr w:rsidR="000A2948" w:rsidRPr="005749B6" w:rsidTr="00715490">
        <w:trPr>
          <w:trHeight w:hRule="exact" w:val="544"/>
          <w:tblHeader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F90E2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 w:rsidRPr="005749B6">
              <w:rPr>
                <w:rStyle w:val="211pt"/>
                <w:rFonts w:eastAsiaTheme="minorHAnsi"/>
              </w:rPr>
              <w:lastRenderedPageBreak/>
              <w:t>Код ОКП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F90E2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rFonts w:eastAsiaTheme="minorHAnsi"/>
              </w:rPr>
            </w:pPr>
            <w:r w:rsidRPr="005749B6">
              <w:rPr>
                <w:rStyle w:val="211pt"/>
                <w:rFonts w:eastAsiaTheme="minorHAnsi"/>
              </w:rPr>
              <w:t>Наименование проекта свода правил</w:t>
            </w:r>
          </w:p>
          <w:p w:rsidR="000A2948" w:rsidRPr="005749B6" w:rsidRDefault="000A2948" w:rsidP="00F90E20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F90E2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rFonts w:eastAsiaTheme="minorHAnsi"/>
              </w:rPr>
            </w:pPr>
            <w:r w:rsidRPr="005749B6">
              <w:rPr>
                <w:rStyle w:val="211pt"/>
                <w:rFonts w:eastAsiaTheme="minorHAnsi"/>
              </w:rPr>
              <w:t>Сроки разработки</w:t>
            </w:r>
          </w:p>
          <w:p w:rsidR="000A2948" w:rsidRPr="005749B6" w:rsidRDefault="000A2948" w:rsidP="00F90E20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5749B6">
              <w:rPr>
                <w:rStyle w:val="211pt"/>
                <w:rFonts w:eastAsiaTheme="minorHAnsi"/>
              </w:rPr>
              <w:t>(месяц,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F90E2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 w:rsidRPr="005749B6">
              <w:rPr>
                <w:rStyle w:val="211pt"/>
                <w:rFonts w:eastAsiaTheme="minorHAnsi"/>
              </w:rPr>
              <w:t>Организации-разработчики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F90E2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 w:rsidRPr="005749B6">
              <w:rPr>
                <w:rStyle w:val="211pt"/>
                <w:rFonts w:eastAsiaTheme="minorHAnsi"/>
              </w:rPr>
              <w:t>Источники финансирования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F90E2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 w:rsidRPr="005749B6">
              <w:rPr>
                <w:rStyle w:val="211pt"/>
                <w:rFonts w:eastAsiaTheme="minorHAnsi"/>
              </w:rPr>
              <w:t>Количество страниц</w:t>
            </w:r>
          </w:p>
        </w:tc>
      </w:tr>
      <w:tr w:rsidR="000A2948" w:rsidRPr="005749B6" w:rsidTr="00715490">
        <w:trPr>
          <w:trHeight w:hRule="exact" w:val="465"/>
          <w:tblHeader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F90E2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 w:rsidRPr="005749B6">
              <w:rPr>
                <w:rStyle w:val="211pt"/>
                <w:rFonts w:eastAsiaTheme="minorHAnsi"/>
              </w:rPr>
              <w:t>Код ОКС</w:t>
            </w:r>
          </w:p>
        </w:tc>
        <w:tc>
          <w:tcPr>
            <w:tcW w:w="5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F90E2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F90E20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5749B6">
              <w:rPr>
                <w:rStyle w:val="211pt"/>
                <w:rFonts w:eastAsiaTheme="minorHAnsi"/>
              </w:rPr>
              <w:t>1 ред.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F90E20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5749B6">
              <w:rPr>
                <w:rStyle w:val="211pt"/>
                <w:rFonts w:eastAsiaTheme="minorHAnsi"/>
              </w:rPr>
              <w:t>2 ред.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F90E20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F90E20">
            <w:pPr>
              <w:jc w:val="center"/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F90E20">
            <w:pPr>
              <w:jc w:val="center"/>
            </w:pPr>
          </w:p>
        </w:tc>
      </w:tr>
      <w:tr w:rsidR="00BC1173" w:rsidRPr="005749B6" w:rsidTr="00715490">
        <w:trPr>
          <w:trHeight w:hRule="exact" w:val="272"/>
          <w:tblHeader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173" w:rsidRPr="005749B6" w:rsidRDefault="00BC1173" w:rsidP="00715490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5749B6">
              <w:rPr>
                <w:rStyle w:val="211pt"/>
                <w:rFonts w:eastAsiaTheme="minorHAnsi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173" w:rsidRPr="005749B6" w:rsidRDefault="00BC1173" w:rsidP="00715490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5749B6">
              <w:rPr>
                <w:rStyle w:val="211pt"/>
                <w:rFonts w:eastAsia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173" w:rsidRPr="005749B6" w:rsidRDefault="00BC1173" w:rsidP="00715490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5749B6">
              <w:rPr>
                <w:rStyle w:val="211pt"/>
                <w:rFonts w:eastAsiaTheme="minorHAns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173" w:rsidRPr="005749B6" w:rsidRDefault="00BC1173" w:rsidP="00715490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5749B6">
              <w:rPr>
                <w:rStyle w:val="211pt"/>
                <w:rFonts w:eastAsiaTheme="minorHAns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173" w:rsidRPr="005749B6" w:rsidRDefault="00BC1173" w:rsidP="00715490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5749B6">
              <w:rPr>
                <w:rStyle w:val="211pt"/>
                <w:rFonts w:eastAsiaTheme="minorHAnsi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173" w:rsidRPr="005749B6" w:rsidRDefault="00BC1173" w:rsidP="00715490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5749B6">
              <w:rPr>
                <w:rStyle w:val="211pt"/>
                <w:rFonts w:eastAsiaTheme="minorHAnsi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173" w:rsidRPr="005749B6" w:rsidRDefault="00715490" w:rsidP="00715490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  <w:rFonts w:eastAsiaTheme="minorHAnsi"/>
              </w:rPr>
              <w:t xml:space="preserve">   </w:t>
            </w:r>
            <w:r w:rsidR="00BC1173" w:rsidRPr="005749B6">
              <w:rPr>
                <w:rStyle w:val="211pt"/>
                <w:rFonts w:eastAsiaTheme="minorHAnsi"/>
              </w:rPr>
              <w:t>7</w:t>
            </w:r>
          </w:p>
        </w:tc>
      </w:tr>
      <w:tr w:rsidR="00BC1173" w:rsidRPr="005749B6" w:rsidTr="00715490">
        <w:trPr>
          <w:trHeight w:hRule="exact" w:val="331"/>
          <w:tblHeader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173" w:rsidRPr="005749B6" w:rsidRDefault="00BC1173" w:rsidP="00F90E20">
            <w:pPr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173" w:rsidRPr="005749B6" w:rsidRDefault="00BC1173" w:rsidP="00F90E20">
            <w:pPr>
              <w:jc w:val="center"/>
            </w:pPr>
            <w:r w:rsidRPr="005749B6">
              <w:rPr>
                <w:sz w:val="22"/>
                <w:szCs w:val="22"/>
              </w:rPr>
              <w:t>Разработка Свода правил СП «Здания и сооружения. Соответствие «зелёным стандартам» охраны окружающей среды и экологии.</w:t>
            </w:r>
            <w:r w:rsidRPr="005749B6">
              <w:rPr>
                <w:b/>
                <w:sz w:val="22"/>
                <w:szCs w:val="22"/>
              </w:rPr>
              <w:t xml:space="preserve"> </w:t>
            </w:r>
            <w:r w:rsidRPr="005749B6">
              <w:rPr>
                <w:sz w:val="22"/>
                <w:szCs w:val="22"/>
              </w:rPr>
              <w:t xml:space="preserve"> Правила проектирования»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173" w:rsidRPr="005749B6" w:rsidRDefault="00BC1173" w:rsidP="00F90E20">
            <w:pPr>
              <w:ind w:firstLine="0"/>
              <w:jc w:val="center"/>
            </w:pPr>
            <w:r w:rsidRPr="005749B6">
              <w:rPr>
                <w:sz w:val="22"/>
                <w:szCs w:val="22"/>
              </w:rPr>
              <w:t>8 месяцев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173" w:rsidRPr="005749B6" w:rsidRDefault="00BC1173" w:rsidP="00F90E20">
            <w:pPr>
              <w:ind w:firstLine="0"/>
              <w:jc w:val="center"/>
            </w:pPr>
            <w:r w:rsidRPr="005749B6">
              <w:rPr>
                <w:sz w:val="22"/>
                <w:szCs w:val="22"/>
              </w:rPr>
              <w:t>6 месяцев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A95" w:rsidRDefault="005A4A95" w:rsidP="005A4A9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922EB0">
              <w:rPr>
                <w:rFonts w:eastAsia="Calibri"/>
                <w:sz w:val="22"/>
                <w:szCs w:val="22"/>
              </w:rPr>
              <w:t>АО «ЦНС»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BC1173" w:rsidRPr="005749B6" w:rsidRDefault="005A4A95" w:rsidP="005A4A95">
            <w:pPr>
              <w:ind w:firstLine="0"/>
            </w:pPr>
            <w:r>
              <w:rPr>
                <w:rFonts w:eastAsia="Calibri"/>
                <w:sz w:val="22"/>
                <w:szCs w:val="22"/>
              </w:rPr>
              <w:t xml:space="preserve"> соисполнители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173" w:rsidRPr="005749B6" w:rsidRDefault="00BC1173" w:rsidP="00F90E20">
            <w:pPr>
              <w:ind w:firstLine="0"/>
              <w:jc w:val="center"/>
            </w:pPr>
            <w:r w:rsidRPr="005749B6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90" w:rsidRDefault="00715490" w:rsidP="008E1BC0">
            <w:pPr>
              <w:ind w:firstLine="0"/>
              <w:jc w:val="center"/>
            </w:pPr>
            <w:r>
              <w:rPr>
                <w:sz w:val="22"/>
                <w:szCs w:val="22"/>
              </w:rPr>
              <w:t>уточняется</w:t>
            </w:r>
          </w:p>
          <w:p w:rsidR="00715490" w:rsidRDefault="00715490" w:rsidP="008E1BC0">
            <w:pPr>
              <w:ind w:firstLine="0"/>
              <w:jc w:val="center"/>
            </w:pPr>
            <w:r>
              <w:rPr>
                <w:sz w:val="22"/>
                <w:szCs w:val="22"/>
              </w:rPr>
              <w:t>заданием</w:t>
            </w:r>
          </w:p>
          <w:p w:rsidR="00BC1173" w:rsidRPr="005749B6" w:rsidRDefault="00BC1173" w:rsidP="00F90E20">
            <w:pPr>
              <w:jc w:val="center"/>
            </w:pPr>
          </w:p>
        </w:tc>
      </w:tr>
      <w:tr w:rsidR="00BC1173" w:rsidRPr="005749B6" w:rsidTr="00715490">
        <w:trPr>
          <w:trHeight w:hRule="exact" w:val="675"/>
          <w:tblHeader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173" w:rsidRPr="005749B6" w:rsidRDefault="00BC1173" w:rsidP="00F90E20">
            <w:pPr>
              <w:ind w:firstLine="0"/>
              <w:jc w:val="center"/>
              <w:rPr>
                <w:shd w:val="clear" w:color="auto" w:fill="FFFFFF"/>
              </w:rPr>
            </w:pPr>
            <w:r w:rsidRPr="005749B6">
              <w:rPr>
                <w:sz w:val="22"/>
                <w:szCs w:val="22"/>
                <w:shd w:val="clear" w:color="auto" w:fill="FFFFFF"/>
              </w:rPr>
              <w:t>93.040.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173" w:rsidRPr="005749B6" w:rsidRDefault="00BC1173" w:rsidP="00F90E2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173" w:rsidRPr="005749B6" w:rsidRDefault="00BC1173" w:rsidP="00F90E2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173" w:rsidRPr="005749B6" w:rsidRDefault="00BC1173" w:rsidP="00F90E2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173" w:rsidRPr="005749B6" w:rsidRDefault="00BC1173" w:rsidP="00F90E20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173" w:rsidRPr="005749B6" w:rsidRDefault="00BC1173" w:rsidP="00F90E20">
            <w:pPr>
              <w:jc w:val="center"/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173" w:rsidRPr="005749B6" w:rsidRDefault="00BC1173" w:rsidP="00F90E20">
            <w:pPr>
              <w:jc w:val="center"/>
            </w:pPr>
          </w:p>
        </w:tc>
      </w:tr>
      <w:tr w:rsidR="00BC1173" w:rsidRPr="002129B6" w:rsidTr="00564ED8">
        <w:trPr>
          <w:trHeight w:hRule="exact" w:val="7234"/>
          <w:tblHeader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3B5" w:rsidRPr="003F33F0" w:rsidRDefault="00826C93" w:rsidP="005913B5">
            <w:pPr>
              <w:ind w:left="142" w:right="121" w:firstLine="425"/>
            </w:pPr>
            <w:r w:rsidRPr="003F33F0">
              <w:t xml:space="preserve">Задачи разработки проекта СП </w:t>
            </w:r>
            <w:r w:rsidRPr="003F33F0">
              <w:rPr>
                <w:sz w:val="22"/>
                <w:szCs w:val="22"/>
              </w:rPr>
              <w:t>«Здания и сооружения. Соответствие «зелёным стандартам» охраны окружающей среды и экологии.</w:t>
            </w:r>
            <w:r w:rsidRPr="003F33F0">
              <w:rPr>
                <w:b/>
                <w:sz w:val="22"/>
                <w:szCs w:val="22"/>
              </w:rPr>
              <w:t xml:space="preserve"> </w:t>
            </w:r>
            <w:r w:rsidRPr="003F33F0">
              <w:rPr>
                <w:sz w:val="22"/>
                <w:szCs w:val="22"/>
              </w:rPr>
              <w:t xml:space="preserve"> Правила проектирования»:</w:t>
            </w:r>
            <w:r w:rsidR="005913B5" w:rsidRPr="003F33F0">
              <w:t>- реализация современных  требований к проектному обеспечению безопасной эксплуатации зданий и сооружений в соответствие «зелёным стандартам» охраны окружающей среды и экологии при строительстве, реконструкции, ремонте;</w:t>
            </w:r>
          </w:p>
          <w:p w:rsidR="004B687A" w:rsidRPr="003F33F0" w:rsidRDefault="00A455C2" w:rsidP="005913B5">
            <w:pPr>
              <w:shd w:val="clear" w:color="auto" w:fill="FFFFFF"/>
              <w:tabs>
                <w:tab w:val="left" w:pos="998"/>
              </w:tabs>
              <w:ind w:left="142" w:right="121" w:firstLine="425"/>
            </w:pPr>
            <w:r w:rsidRPr="003F33F0">
              <w:t>- учет положений Федерального закона от 29 декабря 2004 г. №190-ФЗ «Градостроительный кодекс Российской Федерации»</w:t>
            </w:r>
            <w:r w:rsidR="005913B5" w:rsidRPr="003F33F0">
              <w:t xml:space="preserve"> </w:t>
            </w:r>
            <w:r w:rsidR="005913B5" w:rsidRPr="003F33F0">
              <w:rPr>
                <w:sz w:val="22"/>
                <w:szCs w:val="22"/>
              </w:rPr>
              <w:t xml:space="preserve">Федерального закона от 10 января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="005913B5" w:rsidRPr="003F33F0">
                <w:rPr>
                  <w:sz w:val="22"/>
                  <w:szCs w:val="22"/>
                </w:rPr>
                <w:t>2002 г</w:t>
              </w:r>
            </w:smartTag>
            <w:r w:rsidR="005913B5" w:rsidRPr="003F33F0">
              <w:rPr>
                <w:sz w:val="22"/>
                <w:szCs w:val="22"/>
              </w:rPr>
              <w:t xml:space="preserve">. N 7-ФЗ </w:t>
            </w:r>
            <w:r w:rsidR="005913B5" w:rsidRPr="003F33F0">
              <w:rPr>
                <w:szCs w:val="22"/>
              </w:rPr>
              <w:t>«Об охране окружающей среды»,</w:t>
            </w:r>
            <w:r w:rsidRPr="003F33F0">
              <w:t xml:space="preserve"> и иных документов законодательства Российской Федерации, в том числе в сфере </w:t>
            </w:r>
            <w:r w:rsidR="00562380" w:rsidRPr="003F33F0">
              <w:t xml:space="preserve">градостроительства и </w:t>
            </w:r>
            <w:r w:rsidRPr="003F33F0">
              <w:t>технического регулирования,</w:t>
            </w:r>
            <w:r w:rsidR="004B687A" w:rsidRPr="003F33F0">
              <w:t xml:space="preserve"> а также: ГОСТ 54906-2012 Системы безопасности комплексные. Экологически ориентированное проектирование. Общие технические требования, ГОСТ </w:t>
            </w:r>
            <w:proofErr w:type="gramStart"/>
            <w:r w:rsidR="004B687A" w:rsidRPr="003F33F0">
              <w:t>Р</w:t>
            </w:r>
            <w:proofErr w:type="gramEnd"/>
            <w:r w:rsidR="004B687A" w:rsidRPr="003F33F0">
              <w:t xml:space="preserve"> ИСО 14001-2016 Системы экологического менеджмента. Требования к руководству по применению, ГОСТ </w:t>
            </w:r>
            <w:proofErr w:type="gramStart"/>
            <w:r w:rsidR="004B687A" w:rsidRPr="003F33F0">
              <w:t>Р</w:t>
            </w:r>
            <w:proofErr w:type="gramEnd"/>
            <w:r w:rsidR="004B687A" w:rsidRPr="003F33F0">
              <w:t xml:space="preserve"> ИСО 14031-2016 Экологический менеджмент. Оценка экологической эффективности. Руководство по оценке экологической эффективности, ГОСТ </w:t>
            </w:r>
            <w:proofErr w:type="gramStart"/>
            <w:r w:rsidR="004B687A" w:rsidRPr="003F33F0">
              <w:t>Р</w:t>
            </w:r>
            <w:proofErr w:type="gramEnd"/>
            <w:r w:rsidR="004B687A" w:rsidRPr="003F33F0">
              <w:t xml:space="preserve"> 54964-2012 Оценка соответствия. Экологические требования к объектам недвижимости, ГОСТ </w:t>
            </w:r>
            <w:proofErr w:type="gramStart"/>
            <w:r w:rsidR="004B687A" w:rsidRPr="003F33F0">
              <w:t>Р</w:t>
            </w:r>
            <w:proofErr w:type="gramEnd"/>
            <w:r w:rsidR="004B687A" w:rsidRPr="003F33F0">
              <w:t xml:space="preserve"> ИСО 14001-2007 Системы экологического менеджмента. Требования и руководство по применению, ГОСТ </w:t>
            </w:r>
            <w:proofErr w:type="gramStart"/>
            <w:r w:rsidR="004B687A" w:rsidRPr="003F33F0">
              <w:t>Р</w:t>
            </w:r>
            <w:proofErr w:type="gramEnd"/>
            <w:r w:rsidR="004B687A" w:rsidRPr="003F33F0">
              <w:t xml:space="preserve"> ИСО 14004-98 Системы управления окружающей средой. Общие руководящие указания по принципам, системам и средствам обеспечения функционирования, ГОСТ </w:t>
            </w:r>
            <w:proofErr w:type="gramStart"/>
            <w:r w:rsidR="004B687A" w:rsidRPr="003F33F0">
              <w:t>Р</w:t>
            </w:r>
            <w:proofErr w:type="gramEnd"/>
            <w:r w:rsidR="004B687A" w:rsidRPr="003F33F0">
              <w:t xml:space="preserve"> ИСО 14015-2007 Экологический менеджмент. Экологическая оценка участков и организаций, ГОСТ </w:t>
            </w:r>
            <w:proofErr w:type="gramStart"/>
            <w:r w:rsidR="004B687A" w:rsidRPr="003F33F0">
              <w:t>Р</w:t>
            </w:r>
            <w:proofErr w:type="gramEnd"/>
            <w:r w:rsidR="004B687A" w:rsidRPr="003F33F0">
              <w:t xml:space="preserve"> ИСО 14031-2001 Управление окружающей средой. Оценивание экологической эффективности. Общие требования, ГОСТ </w:t>
            </w:r>
            <w:proofErr w:type="gramStart"/>
            <w:r w:rsidR="004B687A" w:rsidRPr="003F33F0">
              <w:t>Р</w:t>
            </w:r>
            <w:proofErr w:type="gramEnd"/>
            <w:r w:rsidR="004B687A" w:rsidRPr="003F33F0">
              <w:t xml:space="preserve"> 52106-2003 Ресурсосбережение. Общие положения, ГОСТ </w:t>
            </w:r>
            <w:proofErr w:type="gramStart"/>
            <w:r w:rsidR="004B687A" w:rsidRPr="003F33F0">
              <w:t>Р</w:t>
            </w:r>
            <w:proofErr w:type="gramEnd"/>
            <w:r w:rsidR="004B687A" w:rsidRPr="003F33F0">
              <w:t xml:space="preserve"> 52108-2003 Ресурсосбережение. Обращение с отходами. Основные положения, СТО НОСТРОЙ 2.35.4-2011 «Зелёное строительство». Здания жилые и общественные. Рейтинговая система оценки устойчивости среды обитания. СТО НОСТРОЙ 2.35.68-2012 «Зелёное строительство». Здания жилые и общественные. Учёт региональных особенностей в рейтинговой системе оценки устойчивости среды обитания. </w:t>
            </w:r>
          </w:p>
          <w:p w:rsidR="00400697" w:rsidRPr="003F33F0" w:rsidRDefault="00400697" w:rsidP="005913B5">
            <w:pPr>
              <w:pStyle w:val="ab"/>
              <w:widowControl w:val="0"/>
              <w:ind w:left="142" w:right="121" w:firstLine="425"/>
              <w:jc w:val="both"/>
            </w:pPr>
            <w:r w:rsidRPr="003F33F0">
              <w:rPr>
                <w:bCs/>
                <w:iCs/>
              </w:rPr>
              <w:t xml:space="preserve">Проект свода правил должен содержать следующие положения в области </w:t>
            </w:r>
            <w:r w:rsidRPr="003F33F0">
              <w:t>проектного обеспечения безопасной эксплуатации зданий и сооружений в соответствие «зелёным стандартам» охраны окружающей среды и экологии при строительстве, реконструкции, ремонте</w:t>
            </w:r>
            <w:r w:rsidRPr="003F33F0">
              <w:rPr>
                <w:bCs/>
                <w:iCs/>
              </w:rPr>
              <w:t>:</w:t>
            </w:r>
          </w:p>
          <w:p w:rsidR="00400697" w:rsidRPr="003F33F0" w:rsidRDefault="00400697" w:rsidP="005913B5">
            <w:pPr>
              <w:ind w:left="142" w:right="121" w:firstLine="425"/>
              <w:contextualSpacing/>
              <w:rPr>
                <w:bCs/>
                <w:iCs/>
              </w:rPr>
            </w:pPr>
            <w:r w:rsidRPr="003F33F0">
              <w:rPr>
                <w:bCs/>
                <w:iCs/>
              </w:rPr>
              <w:t>- учет изменений в законодательстве Российской Федерации, актуализацию нормативных ссылок, уточнение терминов и определений;</w:t>
            </w:r>
          </w:p>
          <w:p w:rsidR="00400697" w:rsidRPr="003F33F0" w:rsidRDefault="00400697" w:rsidP="005913B5">
            <w:pPr>
              <w:pStyle w:val="ab"/>
              <w:widowControl w:val="0"/>
              <w:ind w:left="142" w:right="121" w:firstLine="425"/>
              <w:jc w:val="both"/>
              <w:rPr>
                <w:rFonts w:eastAsiaTheme="minorHAnsi"/>
              </w:rPr>
            </w:pPr>
            <w:r w:rsidRPr="003F33F0">
              <w:rPr>
                <w:bCs/>
                <w:iCs/>
              </w:rPr>
              <w:t xml:space="preserve">- учёт </w:t>
            </w:r>
            <w:r w:rsidRPr="003F33F0">
              <w:rPr>
                <w:rFonts w:eastAsiaTheme="minorHAnsi"/>
              </w:rPr>
              <w:t xml:space="preserve">развития и общей организации </w:t>
            </w:r>
            <w:r w:rsidRPr="003F33F0">
              <w:t xml:space="preserve">проектного обеспечения безопасной эксплуатации зданий и сооружений </w:t>
            </w:r>
            <w:r w:rsidR="00FD16CF" w:rsidRPr="003F33F0">
              <w:t>в соответствие «зелёным стандартам» охраны окружающей среды и экологии при строительстве, реконструкции, ремонте</w:t>
            </w:r>
            <w:r w:rsidRPr="003F33F0">
              <w:rPr>
                <w:rFonts w:eastAsiaTheme="minorHAnsi"/>
              </w:rPr>
              <w:t>;</w:t>
            </w:r>
          </w:p>
          <w:p w:rsidR="00400697" w:rsidRPr="003F33F0" w:rsidRDefault="00400697" w:rsidP="005913B5">
            <w:pPr>
              <w:ind w:left="142" w:right="121" w:firstLine="425"/>
            </w:pPr>
            <w:r w:rsidRPr="003F33F0">
              <w:t xml:space="preserve">- уточнение требований к проектированию, строительству реконструкции, ремонту при эксплуатации зданий и сооружений </w:t>
            </w:r>
            <w:r w:rsidR="00FD16CF" w:rsidRPr="003F33F0">
              <w:t>в соответствие «зелёным стандартам» охраны окружающей среды и экологии</w:t>
            </w:r>
            <w:r w:rsidRPr="003F33F0">
              <w:t>;</w:t>
            </w:r>
          </w:p>
          <w:p w:rsidR="00400697" w:rsidRPr="003F33F0" w:rsidRDefault="00400697" w:rsidP="005913B5">
            <w:pPr>
              <w:ind w:left="142" w:right="121" w:firstLine="425"/>
              <w:rPr>
                <w:bCs/>
                <w:iCs/>
              </w:rPr>
            </w:pPr>
            <w:r w:rsidRPr="003F33F0">
              <w:t xml:space="preserve">-  определение требований к проектному обеспечению безопасной эксплуатации </w:t>
            </w:r>
            <w:r w:rsidR="00FD16CF" w:rsidRPr="003F33F0">
              <w:t>зданий и сооружений в соответствие «зелёным стандартам» охраны окружающей среды и экологии при строительстве, реконструкции, ремонте</w:t>
            </w:r>
            <w:r w:rsidRPr="003F33F0">
              <w:t>.</w:t>
            </w:r>
          </w:p>
          <w:p w:rsidR="00BC1173" w:rsidRPr="00BD7358" w:rsidRDefault="00BC1173" w:rsidP="009E4924">
            <w:pPr>
              <w:jc w:val="center"/>
              <w:rPr>
                <w:bCs/>
                <w:iCs/>
              </w:rPr>
            </w:pPr>
          </w:p>
          <w:p w:rsidR="00BC1173" w:rsidRPr="00BD7358" w:rsidRDefault="00BC1173" w:rsidP="009E4924">
            <w:pPr>
              <w:jc w:val="center"/>
              <w:rPr>
                <w:bCs/>
                <w:iCs/>
              </w:rPr>
            </w:pPr>
          </w:p>
          <w:p w:rsidR="00BC1173" w:rsidRPr="00BD7358" w:rsidRDefault="00BC1173" w:rsidP="009E4924">
            <w:pPr>
              <w:jc w:val="center"/>
              <w:rPr>
                <w:bCs/>
                <w:iCs/>
              </w:rPr>
            </w:pPr>
          </w:p>
          <w:p w:rsidR="00BC1173" w:rsidRPr="00BD7358" w:rsidRDefault="00BC1173" w:rsidP="009E4924">
            <w:pPr>
              <w:jc w:val="center"/>
              <w:rPr>
                <w:bCs/>
                <w:iCs/>
              </w:rPr>
            </w:pPr>
          </w:p>
          <w:p w:rsidR="00BC1173" w:rsidRPr="00BD7358" w:rsidRDefault="00BC1173" w:rsidP="009E4924">
            <w:pPr>
              <w:jc w:val="center"/>
              <w:rPr>
                <w:bCs/>
                <w:iCs/>
              </w:rPr>
            </w:pPr>
          </w:p>
          <w:p w:rsidR="00BC1173" w:rsidRPr="00BD7358" w:rsidRDefault="00BC1173" w:rsidP="009E4924">
            <w:pPr>
              <w:jc w:val="center"/>
            </w:pPr>
          </w:p>
        </w:tc>
      </w:tr>
    </w:tbl>
    <w:p w:rsidR="00BC1173" w:rsidRDefault="00BC1173" w:rsidP="009E4924"/>
    <w:p w:rsidR="00F4161F" w:rsidRDefault="00F4161F" w:rsidP="009E4924"/>
    <w:p w:rsidR="00F4161F" w:rsidRDefault="00F4161F" w:rsidP="009E4924"/>
    <w:p w:rsidR="00F4161F" w:rsidRDefault="00F4161F" w:rsidP="009E4924"/>
    <w:p w:rsidR="00F4161F" w:rsidRDefault="00F4161F" w:rsidP="009E4924"/>
    <w:p w:rsidR="00F4161F" w:rsidRDefault="00F4161F" w:rsidP="009E4924"/>
    <w:p w:rsidR="00F4161F" w:rsidRDefault="00F4161F" w:rsidP="009E4924"/>
    <w:p w:rsidR="00F4161F" w:rsidRDefault="00F4161F" w:rsidP="009E4924"/>
    <w:p w:rsidR="00F4161F" w:rsidRDefault="00F4161F" w:rsidP="009E4924"/>
    <w:p w:rsidR="00F4161F" w:rsidRDefault="00F4161F" w:rsidP="009E4924"/>
    <w:p w:rsidR="00F4161F" w:rsidRDefault="00F4161F" w:rsidP="009E4924"/>
    <w:p w:rsidR="00F4161F" w:rsidRDefault="00F4161F" w:rsidP="009E4924"/>
    <w:p w:rsidR="00F4161F" w:rsidRDefault="00F4161F" w:rsidP="009E4924"/>
    <w:p w:rsidR="00F4161F" w:rsidRDefault="00F4161F" w:rsidP="009E4924"/>
    <w:p w:rsidR="00F4161F" w:rsidRDefault="00F4161F" w:rsidP="009E4924"/>
    <w:p w:rsidR="00F4161F" w:rsidRDefault="00F4161F" w:rsidP="009E4924"/>
    <w:p w:rsidR="00F4161F" w:rsidRDefault="00F4161F" w:rsidP="009E4924"/>
    <w:p w:rsidR="00F4161F" w:rsidRDefault="00F4161F" w:rsidP="009E4924"/>
    <w:p w:rsidR="00F4161F" w:rsidRDefault="00F4161F" w:rsidP="009E4924"/>
    <w:p w:rsidR="00F4161F" w:rsidRDefault="00F4161F" w:rsidP="009E4924"/>
    <w:p w:rsidR="00F4161F" w:rsidRDefault="00F4161F" w:rsidP="009E4924"/>
    <w:p w:rsidR="00F4161F" w:rsidRDefault="00F4161F" w:rsidP="009E4924"/>
    <w:p w:rsidR="00F4161F" w:rsidRDefault="00F4161F" w:rsidP="009E4924"/>
    <w:p w:rsidR="00F4161F" w:rsidRDefault="00F4161F" w:rsidP="009E4924"/>
    <w:p w:rsidR="00F4161F" w:rsidRDefault="00F4161F" w:rsidP="009E4924"/>
    <w:p w:rsidR="00F4161F" w:rsidRDefault="00F4161F" w:rsidP="009E4924"/>
    <w:p w:rsidR="00F4161F" w:rsidRDefault="00F4161F" w:rsidP="009E4924"/>
    <w:p w:rsidR="00F4161F" w:rsidRDefault="00F4161F" w:rsidP="009E4924"/>
    <w:p w:rsidR="00F4161F" w:rsidRDefault="00F4161F" w:rsidP="009E4924"/>
    <w:p w:rsidR="00F4161F" w:rsidRDefault="00F4161F" w:rsidP="009E4924"/>
    <w:p w:rsidR="00F4161F" w:rsidRDefault="00F4161F" w:rsidP="009E4924"/>
    <w:p w:rsidR="00F4161F" w:rsidRDefault="00F4161F" w:rsidP="009E4924"/>
    <w:p w:rsidR="00F4161F" w:rsidRDefault="00F4161F" w:rsidP="009E4924"/>
    <w:p w:rsidR="00F4161F" w:rsidRDefault="00F4161F" w:rsidP="009E4924"/>
    <w:p w:rsidR="002C6617" w:rsidRDefault="002C6617" w:rsidP="009E4924"/>
    <w:tbl>
      <w:tblPr>
        <w:tblpPr w:leftFromText="180" w:rightFromText="180" w:vertAnchor="text" w:horzAnchor="page" w:tblpX="1746" w:tblpY="-28"/>
        <w:tblW w:w="146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5386"/>
        <w:gridCol w:w="1418"/>
        <w:gridCol w:w="1559"/>
        <w:gridCol w:w="1559"/>
        <w:gridCol w:w="1985"/>
        <w:gridCol w:w="1690"/>
      </w:tblGrid>
      <w:tr w:rsidR="000A2948" w:rsidRPr="005749B6" w:rsidTr="008D7572">
        <w:trPr>
          <w:trHeight w:hRule="exact" w:val="544"/>
          <w:tblHeader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564ED8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5749B6">
              <w:rPr>
                <w:rStyle w:val="211pt"/>
                <w:rFonts w:eastAsiaTheme="minorHAnsi"/>
              </w:rPr>
              <w:lastRenderedPageBreak/>
              <w:t>Код ОКП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9E4924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rFonts w:eastAsiaTheme="minorHAnsi"/>
              </w:rPr>
            </w:pPr>
            <w:r w:rsidRPr="005749B6">
              <w:rPr>
                <w:rStyle w:val="211pt"/>
                <w:rFonts w:eastAsiaTheme="minorHAnsi"/>
              </w:rPr>
              <w:t>Наименование проекта свода правил</w:t>
            </w:r>
          </w:p>
          <w:p w:rsidR="000A2948" w:rsidRPr="005749B6" w:rsidRDefault="000A2948" w:rsidP="009E4924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9E4924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rFonts w:eastAsiaTheme="minorHAnsi"/>
              </w:rPr>
            </w:pPr>
            <w:r w:rsidRPr="005749B6">
              <w:rPr>
                <w:rStyle w:val="211pt"/>
                <w:rFonts w:eastAsiaTheme="minorHAnsi"/>
              </w:rPr>
              <w:t xml:space="preserve">Сроки разработки </w:t>
            </w:r>
          </w:p>
          <w:p w:rsidR="000A2948" w:rsidRPr="005749B6" w:rsidRDefault="000A2948" w:rsidP="009E4924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5749B6">
              <w:rPr>
                <w:rStyle w:val="211pt"/>
                <w:rFonts w:eastAsiaTheme="minorHAnsi"/>
              </w:rPr>
              <w:t>(месяц,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564ED8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5749B6">
              <w:rPr>
                <w:rStyle w:val="211pt"/>
                <w:rFonts w:eastAsiaTheme="minorHAnsi"/>
              </w:rPr>
              <w:t>Организации-разработчики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564ED8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5749B6">
              <w:rPr>
                <w:rStyle w:val="211pt"/>
                <w:rFonts w:eastAsiaTheme="minorHAnsi"/>
              </w:rPr>
              <w:t>Источники финансирования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564ED8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5749B6">
              <w:rPr>
                <w:rStyle w:val="211pt"/>
                <w:rFonts w:eastAsiaTheme="minorHAnsi"/>
              </w:rPr>
              <w:t>Количество страниц</w:t>
            </w:r>
          </w:p>
        </w:tc>
      </w:tr>
      <w:tr w:rsidR="000A2948" w:rsidRPr="005749B6" w:rsidTr="008D7572">
        <w:trPr>
          <w:trHeight w:hRule="exact" w:val="465"/>
          <w:tblHeader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564ED8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5749B6">
              <w:rPr>
                <w:rStyle w:val="211pt"/>
                <w:rFonts w:eastAsiaTheme="minorHAnsi"/>
              </w:rPr>
              <w:t>Код ОКС</w:t>
            </w:r>
          </w:p>
        </w:tc>
        <w:tc>
          <w:tcPr>
            <w:tcW w:w="5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9E492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9E4924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5749B6">
              <w:rPr>
                <w:rStyle w:val="211pt"/>
                <w:rFonts w:eastAsiaTheme="minorHAnsi"/>
              </w:rPr>
              <w:t>1 ред.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9E4924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5749B6">
              <w:rPr>
                <w:rStyle w:val="211pt"/>
                <w:rFonts w:eastAsiaTheme="minorHAnsi"/>
              </w:rPr>
              <w:t>2 ред.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9E4924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9E4924">
            <w:pPr>
              <w:jc w:val="center"/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948" w:rsidRPr="005749B6" w:rsidRDefault="000A2948" w:rsidP="009E4924">
            <w:pPr>
              <w:jc w:val="center"/>
            </w:pPr>
          </w:p>
        </w:tc>
      </w:tr>
      <w:tr w:rsidR="00F4161F" w:rsidRPr="005749B6" w:rsidTr="008D7572">
        <w:trPr>
          <w:trHeight w:hRule="exact" w:val="272"/>
          <w:tblHeader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61F" w:rsidRPr="005749B6" w:rsidRDefault="00F4161F" w:rsidP="008D7572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5749B6">
              <w:rPr>
                <w:rStyle w:val="211pt"/>
                <w:rFonts w:eastAsiaTheme="minorHAnsi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61F" w:rsidRPr="005749B6" w:rsidRDefault="00F4161F" w:rsidP="008D7572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5749B6">
              <w:rPr>
                <w:rStyle w:val="211pt"/>
                <w:rFonts w:eastAsia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61F" w:rsidRPr="005749B6" w:rsidRDefault="00F4161F" w:rsidP="008D7572">
            <w:pPr>
              <w:pStyle w:val="20"/>
              <w:shd w:val="clear" w:color="auto" w:fill="auto"/>
              <w:spacing w:after="0" w:line="240" w:lineRule="auto"/>
            </w:pPr>
            <w:r w:rsidRPr="005749B6">
              <w:rPr>
                <w:rStyle w:val="211pt"/>
                <w:rFonts w:eastAsiaTheme="minorHAns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61F" w:rsidRPr="005749B6" w:rsidRDefault="00F4161F" w:rsidP="008D7572">
            <w:pPr>
              <w:pStyle w:val="20"/>
              <w:shd w:val="clear" w:color="auto" w:fill="auto"/>
              <w:spacing w:after="0" w:line="240" w:lineRule="auto"/>
            </w:pPr>
            <w:r w:rsidRPr="005749B6">
              <w:rPr>
                <w:rStyle w:val="211pt"/>
                <w:rFonts w:eastAsiaTheme="minorHAns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61F" w:rsidRPr="005749B6" w:rsidRDefault="008D7572" w:rsidP="008D7572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  <w:rFonts w:eastAsiaTheme="minorHAnsi"/>
              </w:rPr>
              <w:t xml:space="preserve"> </w:t>
            </w:r>
            <w:r w:rsidR="00F4161F" w:rsidRPr="005749B6">
              <w:rPr>
                <w:rStyle w:val="211pt"/>
                <w:rFonts w:eastAsiaTheme="minorHAnsi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61F" w:rsidRPr="005749B6" w:rsidRDefault="008D7572" w:rsidP="008D7572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  <w:rFonts w:eastAsiaTheme="minorHAnsi"/>
              </w:rPr>
              <w:t xml:space="preserve">     </w:t>
            </w:r>
            <w:r w:rsidR="00F4161F" w:rsidRPr="005749B6">
              <w:rPr>
                <w:rStyle w:val="211pt"/>
                <w:rFonts w:eastAsiaTheme="minorHAnsi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61F" w:rsidRPr="005749B6" w:rsidRDefault="008D7572" w:rsidP="008D7572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  <w:rFonts w:eastAsiaTheme="minorHAnsi"/>
              </w:rPr>
              <w:t xml:space="preserve">   </w:t>
            </w:r>
            <w:r w:rsidR="00F4161F" w:rsidRPr="005749B6">
              <w:rPr>
                <w:rStyle w:val="211pt"/>
                <w:rFonts w:eastAsiaTheme="minorHAnsi"/>
              </w:rPr>
              <w:t>7</w:t>
            </w:r>
          </w:p>
        </w:tc>
      </w:tr>
      <w:tr w:rsidR="00F4161F" w:rsidRPr="005749B6" w:rsidTr="008D7572">
        <w:trPr>
          <w:trHeight w:hRule="exact" w:val="331"/>
          <w:tblHeader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61F" w:rsidRPr="005749B6" w:rsidRDefault="00F4161F" w:rsidP="009E4924">
            <w:pPr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61F" w:rsidRPr="005749B6" w:rsidRDefault="002C6617" w:rsidP="009E4924">
            <w:pPr>
              <w:jc w:val="center"/>
            </w:pPr>
            <w:r w:rsidRPr="005749B6">
              <w:rPr>
                <w:sz w:val="22"/>
                <w:szCs w:val="22"/>
              </w:rPr>
              <w:t>Разработка Свода правил СП «Помещения розничной торговли в подземных сооружениях»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61F" w:rsidRPr="005749B6" w:rsidRDefault="00D77BAF" w:rsidP="00D77BAF">
            <w:pPr>
              <w:ind w:firstLine="0"/>
            </w:pPr>
            <w:r w:rsidRPr="005749B6">
              <w:rPr>
                <w:sz w:val="22"/>
                <w:szCs w:val="22"/>
              </w:rPr>
              <w:t xml:space="preserve"> </w:t>
            </w:r>
            <w:r w:rsidR="00F4161F" w:rsidRPr="005749B6">
              <w:rPr>
                <w:sz w:val="22"/>
                <w:szCs w:val="22"/>
              </w:rPr>
              <w:t>8 месяцев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61F" w:rsidRPr="005749B6" w:rsidRDefault="00D77BAF" w:rsidP="00D77BAF">
            <w:pPr>
              <w:ind w:firstLine="0"/>
            </w:pPr>
            <w:r w:rsidRPr="005749B6">
              <w:rPr>
                <w:sz w:val="22"/>
                <w:szCs w:val="22"/>
              </w:rPr>
              <w:t xml:space="preserve"> </w:t>
            </w:r>
            <w:r w:rsidR="00F4161F" w:rsidRPr="005749B6">
              <w:rPr>
                <w:sz w:val="22"/>
                <w:szCs w:val="22"/>
              </w:rPr>
              <w:t>6 месяцев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A95" w:rsidRDefault="008F36F7" w:rsidP="005A4A95">
            <w:pPr>
              <w:ind w:firstLine="0"/>
              <w:rPr>
                <w:rFonts w:eastAsia="Calibri"/>
              </w:rPr>
            </w:pPr>
            <w:r w:rsidRPr="005749B6">
              <w:rPr>
                <w:rFonts w:eastAsia="Calibri"/>
                <w:sz w:val="22"/>
                <w:szCs w:val="22"/>
              </w:rPr>
              <w:t xml:space="preserve"> </w:t>
            </w:r>
            <w:r w:rsidR="005A4A95" w:rsidRPr="00922EB0">
              <w:rPr>
                <w:rFonts w:eastAsia="Calibri"/>
                <w:sz w:val="22"/>
                <w:szCs w:val="22"/>
              </w:rPr>
              <w:t>АО «ЦНС»</w:t>
            </w:r>
            <w:r w:rsidR="005A4A95">
              <w:rPr>
                <w:rFonts w:eastAsia="Calibri"/>
                <w:sz w:val="22"/>
                <w:szCs w:val="22"/>
              </w:rPr>
              <w:t>,</w:t>
            </w:r>
          </w:p>
          <w:p w:rsidR="00F4161F" w:rsidRPr="005749B6" w:rsidRDefault="005A4A95" w:rsidP="005A4A95">
            <w:pPr>
              <w:ind w:firstLine="0"/>
            </w:pPr>
            <w:r>
              <w:rPr>
                <w:rFonts w:eastAsia="Calibri"/>
                <w:sz w:val="22"/>
                <w:szCs w:val="22"/>
              </w:rPr>
              <w:t xml:space="preserve"> соисполнители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61F" w:rsidRPr="005749B6" w:rsidRDefault="00F4161F" w:rsidP="008E1BC0">
            <w:pPr>
              <w:ind w:firstLine="0"/>
              <w:jc w:val="center"/>
            </w:pPr>
            <w:r w:rsidRPr="005749B6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7EB" w:rsidRDefault="000637EB" w:rsidP="008E1BC0">
            <w:pPr>
              <w:ind w:firstLine="0"/>
              <w:jc w:val="center"/>
            </w:pPr>
            <w:r>
              <w:rPr>
                <w:sz w:val="22"/>
                <w:szCs w:val="22"/>
              </w:rPr>
              <w:t>уточняется</w:t>
            </w:r>
          </w:p>
          <w:p w:rsidR="000637EB" w:rsidRDefault="000637EB" w:rsidP="008E1BC0">
            <w:pPr>
              <w:ind w:firstLine="0"/>
              <w:jc w:val="center"/>
            </w:pPr>
            <w:r>
              <w:rPr>
                <w:sz w:val="22"/>
                <w:szCs w:val="22"/>
              </w:rPr>
              <w:t>заданием</w:t>
            </w:r>
          </w:p>
          <w:p w:rsidR="00F4161F" w:rsidRPr="005749B6" w:rsidRDefault="00F4161F" w:rsidP="009E4924">
            <w:pPr>
              <w:jc w:val="center"/>
            </w:pPr>
          </w:p>
        </w:tc>
      </w:tr>
      <w:tr w:rsidR="00F4161F" w:rsidRPr="005749B6" w:rsidTr="008D7572">
        <w:trPr>
          <w:trHeight w:hRule="exact" w:val="250"/>
          <w:tblHeader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61F" w:rsidRPr="005749B6" w:rsidRDefault="00D77BAF" w:rsidP="00D77BAF">
            <w:pPr>
              <w:ind w:firstLine="0"/>
              <w:rPr>
                <w:shd w:val="clear" w:color="auto" w:fill="FFFFFF"/>
              </w:rPr>
            </w:pPr>
            <w:r w:rsidRPr="005749B6">
              <w:rPr>
                <w:sz w:val="22"/>
                <w:szCs w:val="22"/>
                <w:shd w:val="clear" w:color="auto" w:fill="FFFFFF"/>
              </w:rPr>
              <w:t xml:space="preserve">  </w:t>
            </w:r>
            <w:r w:rsidR="00F4161F" w:rsidRPr="005749B6">
              <w:rPr>
                <w:sz w:val="22"/>
                <w:szCs w:val="22"/>
                <w:shd w:val="clear" w:color="auto" w:fill="FFFFFF"/>
              </w:rPr>
              <w:t>93.040.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61F" w:rsidRPr="005749B6" w:rsidRDefault="00F4161F" w:rsidP="009E4924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61F" w:rsidRPr="005749B6" w:rsidRDefault="00F4161F" w:rsidP="009E492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61F" w:rsidRPr="005749B6" w:rsidRDefault="00F4161F" w:rsidP="009E492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61F" w:rsidRPr="005749B6" w:rsidRDefault="00F4161F" w:rsidP="009E4924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61F" w:rsidRPr="005749B6" w:rsidRDefault="00F4161F" w:rsidP="009E4924">
            <w:pPr>
              <w:jc w:val="center"/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1F" w:rsidRPr="005749B6" w:rsidRDefault="00F4161F" w:rsidP="009E4924">
            <w:pPr>
              <w:jc w:val="center"/>
            </w:pPr>
          </w:p>
        </w:tc>
      </w:tr>
      <w:tr w:rsidR="00F4161F" w:rsidRPr="002129B6" w:rsidTr="00564ED8">
        <w:trPr>
          <w:trHeight w:hRule="exact" w:val="7376"/>
          <w:tblHeader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AEE" w:rsidRPr="003F33F0" w:rsidRDefault="00C15AEE" w:rsidP="00FD636C">
            <w:pPr>
              <w:ind w:left="142" w:right="121" w:firstLine="425"/>
              <w:rPr>
                <w:bCs/>
                <w:iCs/>
              </w:rPr>
            </w:pPr>
            <w:r w:rsidRPr="003F33F0">
              <w:t>Задачи разработки проекта СП «Помещения розничной торговли в подземных сооружениях»:</w:t>
            </w:r>
          </w:p>
          <w:p w:rsidR="00564ED8" w:rsidRPr="003F33F0" w:rsidRDefault="00564ED8" w:rsidP="00FD636C">
            <w:pPr>
              <w:ind w:left="142" w:right="121" w:firstLine="425"/>
            </w:pPr>
            <w:r w:rsidRPr="003F33F0">
              <w:t xml:space="preserve">- реализация современных  требований </w:t>
            </w:r>
            <w:r w:rsidR="00954C45" w:rsidRPr="003F33F0">
              <w:t xml:space="preserve">к </w:t>
            </w:r>
            <w:r w:rsidRPr="003F33F0">
              <w:t>проектно</w:t>
            </w:r>
            <w:r w:rsidR="00954C45" w:rsidRPr="003F33F0">
              <w:t>му</w:t>
            </w:r>
            <w:r w:rsidRPr="003F33F0">
              <w:t xml:space="preserve"> обеспечени</w:t>
            </w:r>
            <w:r w:rsidR="00954C45" w:rsidRPr="003F33F0">
              <w:t>ю</w:t>
            </w:r>
            <w:r w:rsidRPr="003F33F0">
              <w:t xml:space="preserve"> безопасной эксплуатации </w:t>
            </w:r>
            <w:r w:rsidR="00954C45" w:rsidRPr="003F33F0">
              <w:t>помещений розничной торговли в подземных сооружениях</w:t>
            </w:r>
            <w:r w:rsidRPr="003F33F0">
              <w:t xml:space="preserve"> при строительстве, реконструкции, ремонте;</w:t>
            </w:r>
          </w:p>
          <w:p w:rsidR="008B29AC" w:rsidRPr="003F33F0" w:rsidRDefault="00564ED8" w:rsidP="00FD636C">
            <w:pPr>
              <w:shd w:val="clear" w:color="auto" w:fill="FFFFFF"/>
              <w:tabs>
                <w:tab w:val="left" w:pos="998"/>
              </w:tabs>
              <w:ind w:left="142" w:right="121" w:firstLine="425"/>
            </w:pPr>
            <w:proofErr w:type="gramStart"/>
            <w:r w:rsidRPr="003F33F0">
              <w:t>- учет положений Федерального закона от 29 декабря 2004 г. №190-ФЗ «Градостроительный кодекс Российской Федерации»</w:t>
            </w:r>
            <w:r w:rsidR="00187B3B" w:rsidRPr="003F33F0">
              <w:t xml:space="preserve">, Федерального закона от 10 января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="00187B3B" w:rsidRPr="003F33F0">
                <w:t>2002 г</w:t>
              </w:r>
            </w:smartTag>
            <w:r w:rsidR="00187B3B" w:rsidRPr="003F33F0">
              <w:t xml:space="preserve">. N 7-ФЗ «Об охране окружающей среды», </w:t>
            </w:r>
            <w:r w:rsidR="00187B3B" w:rsidRPr="003F33F0">
              <w:rPr>
                <w:rStyle w:val="ad"/>
                <w:b w:val="0"/>
                <w:spacing w:val="3"/>
              </w:rPr>
              <w:t xml:space="preserve">Федерального закона от 24.06.1998 N 89-ФЗ «Об отходах производства и потребления», </w:t>
            </w:r>
            <w:r w:rsidR="00187B3B" w:rsidRPr="003F33F0">
              <w:t xml:space="preserve">Федерального закона от 22 июля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187B3B" w:rsidRPr="003F33F0">
                <w:t>2008 г</w:t>
              </w:r>
            </w:smartTag>
            <w:r w:rsidR="00187B3B" w:rsidRPr="003F33F0">
              <w:t xml:space="preserve">. № 123-ФЗ «Технический регламент о требованиях пожарной безопасности», </w:t>
            </w:r>
            <w:r w:rsidRPr="003F33F0">
              <w:t xml:space="preserve"> </w:t>
            </w:r>
            <w:r w:rsidR="008B29AC" w:rsidRPr="003F33F0">
              <w:t xml:space="preserve">Федерального закона от 28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8B29AC" w:rsidRPr="003F33F0">
                <w:t>2009 г</w:t>
              </w:r>
            </w:smartTag>
            <w:r w:rsidR="008B29AC" w:rsidRPr="003F33F0">
              <w:t>. № 381-ФЗ</w:t>
            </w:r>
            <w:proofErr w:type="gramEnd"/>
            <w:r w:rsidR="008B29AC" w:rsidRPr="003F33F0">
              <w:t xml:space="preserve"> «Об основах государственного регулирования торговой деятельности в Российской Федерации», </w:t>
            </w:r>
            <w:r w:rsidRPr="003F33F0">
              <w:t xml:space="preserve">и иных документов законодательства Российской Федерации, в том числе в сфере </w:t>
            </w:r>
            <w:r w:rsidR="00427468" w:rsidRPr="003F33F0">
              <w:t xml:space="preserve">градостроительства и </w:t>
            </w:r>
            <w:r w:rsidRPr="003F33F0">
              <w:t xml:space="preserve">технического регулирования, </w:t>
            </w:r>
            <w:r w:rsidR="00187B3B" w:rsidRPr="003F33F0">
              <w:t xml:space="preserve">а также: </w:t>
            </w:r>
            <w:r w:rsidR="008B29AC" w:rsidRPr="003F33F0">
              <w:t>ГОСТ  30494-2011 Здания жилые и общественные. Параметры микрокл</w:t>
            </w:r>
            <w:r w:rsidR="009A272F" w:rsidRPr="003F33F0">
              <w:t>и</w:t>
            </w:r>
            <w:r w:rsidR="008B29AC" w:rsidRPr="003F33F0">
              <w:t>м</w:t>
            </w:r>
            <w:r w:rsidR="009A272F" w:rsidRPr="003F33F0">
              <w:t>а</w:t>
            </w:r>
            <w:r w:rsidR="008B29AC" w:rsidRPr="003F33F0">
              <w:t xml:space="preserve">та в помещениях, ГОСТ </w:t>
            </w:r>
            <w:proofErr w:type="gramStart"/>
            <w:r w:rsidR="008B29AC" w:rsidRPr="003F33F0">
              <w:t>Р</w:t>
            </w:r>
            <w:proofErr w:type="gramEnd"/>
            <w:r w:rsidR="008B29AC" w:rsidRPr="003F33F0">
              <w:t xml:space="preserve"> 30389-2013 Услуги общественного питания. Предприятия общественного питания. Классификация и общие требования, ГОСТ </w:t>
            </w:r>
            <w:proofErr w:type="gramStart"/>
            <w:r w:rsidR="008B29AC" w:rsidRPr="003F33F0">
              <w:t>Р</w:t>
            </w:r>
            <w:proofErr w:type="gramEnd"/>
            <w:r w:rsidR="008B29AC" w:rsidRPr="003F33F0">
              <w:t xml:space="preserve"> 31984-2012Услуги общественного питания. Общие требования, ГОСТ </w:t>
            </w:r>
            <w:proofErr w:type="gramStart"/>
            <w:r w:rsidR="008B29AC" w:rsidRPr="003F33F0">
              <w:t>Р</w:t>
            </w:r>
            <w:proofErr w:type="gramEnd"/>
            <w:r w:rsidR="008B29AC" w:rsidRPr="003F33F0">
              <w:t xml:space="preserve"> 31985-2013 Услуги общественного питания. Термины и определения, ГОСТ </w:t>
            </w:r>
            <w:proofErr w:type="gramStart"/>
            <w:r w:rsidR="008B29AC" w:rsidRPr="003F33F0">
              <w:t>Р</w:t>
            </w:r>
            <w:proofErr w:type="gramEnd"/>
            <w:r w:rsidR="008B29AC" w:rsidRPr="003F33F0">
              <w:t xml:space="preserve"> 50646-2012 Услуги населению. Требования и определения, ГОСТ </w:t>
            </w:r>
            <w:proofErr w:type="gramStart"/>
            <w:r w:rsidR="008B29AC" w:rsidRPr="003F33F0">
              <w:t>Р</w:t>
            </w:r>
            <w:proofErr w:type="gramEnd"/>
            <w:r w:rsidR="008B29AC" w:rsidRPr="003F33F0">
              <w:t xml:space="preserve"> 51304-2009 Услуги торговли. Общие требования, ГОСТ </w:t>
            </w:r>
            <w:proofErr w:type="gramStart"/>
            <w:r w:rsidR="008B29AC" w:rsidRPr="003F33F0">
              <w:t>Р</w:t>
            </w:r>
            <w:proofErr w:type="gramEnd"/>
            <w:r w:rsidR="008B29AC" w:rsidRPr="003F33F0">
              <w:t xml:space="preserve"> 51773-2009 Услуги торговли. Классификация предприятий торговли, СП 35.13330.2011 Мосты и трубы.  Свод правил, СП 42.13330.2016  Градостроительство. Планировка и застройка городских и сельских поселений. Свод правил, СП 118.13330.2012* Общественные здания и сооружения. Свод правил.</w:t>
            </w:r>
          </w:p>
          <w:p w:rsidR="00954C45" w:rsidRPr="003F33F0" w:rsidRDefault="00954C45" w:rsidP="00FD636C">
            <w:pPr>
              <w:pStyle w:val="ab"/>
              <w:widowControl w:val="0"/>
              <w:ind w:left="142" w:right="121" w:firstLine="425"/>
              <w:jc w:val="both"/>
            </w:pPr>
            <w:r w:rsidRPr="003F33F0">
              <w:rPr>
                <w:bCs/>
                <w:iCs/>
              </w:rPr>
              <w:t xml:space="preserve">Проект свода правил должен содержать следующие положения в области </w:t>
            </w:r>
            <w:r w:rsidRPr="003F33F0">
              <w:t>проектного обеспечения безопасной эксплуатации помещений розничной торговли в подземных сооружениях при строительстве, реконструкции, ремонте</w:t>
            </w:r>
            <w:r w:rsidRPr="003F33F0">
              <w:rPr>
                <w:bCs/>
                <w:iCs/>
              </w:rPr>
              <w:t>:</w:t>
            </w:r>
          </w:p>
          <w:p w:rsidR="00954C45" w:rsidRPr="003F33F0" w:rsidRDefault="00954C45" w:rsidP="00FD636C">
            <w:pPr>
              <w:ind w:left="142" w:right="121" w:firstLine="425"/>
              <w:contextualSpacing/>
              <w:rPr>
                <w:bCs/>
                <w:iCs/>
              </w:rPr>
            </w:pPr>
            <w:r w:rsidRPr="003F33F0">
              <w:rPr>
                <w:bCs/>
                <w:iCs/>
              </w:rPr>
              <w:t>- учет изменений в законодательстве Российской Федерации, актуализацию нормативных ссылок, уточнение терминов и определений;</w:t>
            </w:r>
          </w:p>
          <w:p w:rsidR="00954C45" w:rsidRPr="003F33F0" w:rsidRDefault="00954C45" w:rsidP="00FD636C">
            <w:pPr>
              <w:pStyle w:val="ab"/>
              <w:widowControl w:val="0"/>
              <w:ind w:left="142" w:right="121" w:firstLine="425"/>
              <w:jc w:val="both"/>
              <w:rPr>
                <w:rFonts w:eastAsiaTheme="minorHAnsi"/>
              </w:rPr>
            </w:pPr>
            <w:r w:rsidRPr="003F33F0">
              <w:rPr>
                <w:bCs/>
                <w:iCs/>
              </w:rPr>
              <w:t xml:space="preserve">- учёт </w:t>
            </w:r>
            <w:r w:rsidRPr="003F33F0">
              <w:rPr>
                <w:rFonts w:eastAsiaTheme="minorHAnsi"/>
              </w:rPr>
              <w:t xml:space="preserve">развития и общей организации </w:t>
            </w:r>
            <w:r w:rsidRPr="003F33F0">
              <w:t>проектного обеспечения безопасной эксплуатации помещений розничной торговли в подземных сооружениях при строительстве, реконструкции, ремонте</w:t>
            </w:r>
            <w:r w:rsidRPr="003F33F0">
              <w:rPr>
                <w:rFonts w:eastAsiaTheme="minorHAnsi"/>
              </w:rPr>
              <w:t>;</w:t>
            </w:r>
          </w:p>
          <w:p w:rsidR="00954C45" w:rsidRPr="003F33F0" w:rsidRDefault="00954C45" w:rsidP="00FD636C">
            <w:pPr>
              <w:ind w:left="142" w:right="121" w:firstLine="425"/>
            </w:pPr>
            <w:r w:rsidRPr="003F33F0">
              <w:t>- уточнение требований к проектированию, строительству реконструкции, ремонту при эксплуатации помещений розничной торговли в подземных сооружениях;</w:t>
            </w:r>
          </w:p>
          <w:p w:rsidR="00954C45" w:rsidRPr="003F33F0" w:rsidRDefault="00954C45" w:rsidP="00FD636C">
            <w:pPr>
              <w:ind w:left="142" w:right="121" w:firstLine="425"/>
              <w:rPr>
                <w:bCs/>
                <w:iCs/>
              </w:rPr>
            </w:pPr>
            <w:r w:rsidRPr="003F33F0">
              <w:t>-  определение требований к проектному обеспечению безопасной эксплуатации помещений розничной торговли в подземных сооружениях при строительстве, реконструкции, ремонте.</w:t>
            </w:r>
          </w:p>
          <w:p w:rsidR="00F4161F" w:rsidRPr="00BD7358" w:rsidRDefault="00F4161F" w:rsidP="009E4924">
            <w:pPr>
              <w:jc w:val="center"/>
              <w:rPr>
                <w:bCs/>
                <w:iCs/>
              </w:rPr>
            </w:pPr>
          </w:p>
          <w:p w:rsidR="00F4161F" w:rsidRPr="00BD7358" w:rsidRDefault="00F4161F" w:rsidP="009E4924">
            <w:pPr>
              <w:jc w:val="center"/>
              <w:rPr>
                <w:bCs/>
                <w:iCs/>
              </w:rPr>
            </w:pPr>
          </w:p>
          <w:p w:rsidR="00F4161F" w:rsidRPr="00BD7358" w:rsidRDefault="00F4161F" w:rsidP="009E4924">
            <w:pPr>
              <w:jc w:val="center"/>
              <w:rPr>
                <w:bCs/>
                <w:iCs/>
              </w:rPr>
            </w:pPr>
          </w:p>
          <w:p w:rsidR="00F4161F" w:rsidRPr="00BD7358" w:rsidRDefault="00F4161F" w:rsidP="009E4924">
            <w:pPr>
              <w:jc w:val="center"/>
              <w:rPr>
                <w:bCs/>
                <w:iCs/>
              </w:rPr>
            </w:pPr>
          </w:p>
          <w:p w:rsidR="00F4161F" w:rsidRPr="00BD7358" w:rsidRDefault="00F4161F" w:rsidP="009E4924">
            <w:pPr>
              <w:jc w:val="center"/>
              <w:rPr>
                <w:bCs/>
                <w:iCs/>
              </w:rPr>
            </w:pPr>
          </w:p>
          <w:p w:rsidR="00F4161F" w:rsidRPr="00BD7358" w:rsidRDefault="00F4161F" w:rsidP="009E4924">
            <w:pPr>
              <w:jc w:val="center"/>
              <w:rPr>
                <w:bCs/>
                <w:iCs/>
              </w:rPr>
            </w:pPr>
          </w:p>
          <w:p w:rsidR="00F4161F" w:rsidRPr="00BD7358" w:rsidRDefault="00F4161F" w:rsidP="009E4924">
            <w:pPr>
              <w:jc w:val="center"/>
            </w:pPr>
          </w:p>
        </w:tc>
      </w:tr>
    </w:tbl>
    <w:p w:rsidR="00F4161F" w:rsidRDefault="00F4161F" w:rsidP="009E4924"/>
    <w:p w:rsidR="002C6617" w:rsidRDefault="002C6617" w:rsidP="009E4924"/>
    <w:p w:rsidR="002C6617" w:rsidRDefault="002C6617" w:rsidP="009E4924"/>
    <w:p w:rsidR="002C6617" w:rsidRDefault="002C6617" w:rsidP="009E4924"/>
    <w:p w:rsidR="002C6617" w:rsidRDefault="002C6617" w:rsidP="009E4924"/>
    <w:p w:rsidR="002C6617" w:rsidRDefault="002C6617" w:rsidP="009E4924"/>
    <w:p w:rsidR="002C6617" w:rsidRDefault="002C6617" w:rsidP="009E4924"/>
    <w:p w:rsidR="002C6617" w:rsidRDefault="002C6617" w:rsidP="009E4924"/>
    <w:p w:rsidR="002C6617" w:rsidRDefault="002C6617" w:rsidP="009E4924"/>
    <w:p w:rsidR="002C6617" w:rsidRDefault="002C6617" w:rsidP="009E4924"/>
    <w:p w:rsidR="002C6617" w:rsidRDefault="002C6617" w:rsidP="009E4924"/>
    <w:p w:rsidR="002C6617" w:rsidRDefault="002C6617" w:rsidP="009E4924"/>
    <w:p w:rsidR="002C6617" w:rsidRDefault="002C6617" w:rsidP="009E4924"/>
    <w:p w:rsidR="002C6617" w:rsidRDefault="002C6617" w:rsidP="009E4924"/>
    <w:p w:rsidR="002C6617" w:rsidRDefault="002C6617" w:rsidP="009E4924"/>
    <w:p w:rsidR="002C6617" w:rsidRDefault="002C6617" w:rsidP="009E4924"/>
    <w:p w:rsidR="002C6617" w:rsidRDefault="002C6617" w:rsidP="009E4924"/>
    <w:p w:rsidR="002C6617" w:rsidRDefault="002C6617" w:rsidP="009E4924"/>
    <w:p w:rsidR="002C6617" w:rsidRDefault="002C6617" w:rsidP="009E4924"/>
    <w:p w:rsidR="002C6617" w:rsidRDefault="002C6617" w:rsidP="009E4924"/>
    <w:p w:rsidR="002C6617" w:rsidRDefault="002C6617" w:rsidP="009E4924"/>
    <w:p w:rsidR="002C6617" w:rsidRDefault="002C6617" w:rsidP="009E4924"/>
    <w:p w:rsidR="002C6617" w:rsidRDefault="002C6617" w:rsidP="009E4924"/>
    <w:p w:rsidR="002C6617" w:rsidRDefault="002C6617" w:rsidP="009E4924"/>
    <w:p w:rsidR="002C6617" w:rsidRDefault="002C6617" w:rsidP="009E4924"/>
    <w:p w:rsidR="002C6617" w:rsidRDefault="002C6617" w:rsidP="009E4924"/>
    <w:p w:rsidR="002C6617" w:rsidRDefault="002C6617" w:rsidP="009E4924"/>
    <w:p w:rsidR="002C6617" w:rsidRDefault="002C6617" w:rsidP="009E4924"/>
    <w:p w:rsidR="002C6617" w:rsidRDefault="002C6617" w:rsidP="009E4924"/>
    <w:p w:rsidR="002C6617" w:rsidRDefault="002C6617" w:rsidP="009E4924"/>
    <w:p w:rsidR="00205109" w:rsidRDefault="00205109" w:rsidP="009E4924"/>
    <w:p w:rsidR="00205109" w:rsidRDefault="00205109" w:rsidP="009E4924"/>
    <w:p w:rsidR="002C6617" w:rsidRDefault="002C6617" w:rsidP="009E4924"/>
    <w:p w:rsidR="002C6617" w:rsidRDefault="002C6617" w:rsidP="009E4924"/>
    <w:tbl>
      <w:tblPr>
        <w:tblpPr w:leftFromText="180" w:rightFromText="180" w:vertAnchor="text" w:horzAnchor="page" w:tblpX="1746" w:tblpY="-28"/>
        <w:tblW w:w="146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5386"/>
        <w:gridCol w:w="1418"/>
        <w:gridCol w:w="1559"/>
        <w:gridCol w:w="1559"/>
        <w:gridCol w:w="1985"/>
        <w:gridCol w:w="1690"/>
      </w:tblGrid>
      <w:tr w:rsidR="000A2948" w:rsidRPr="002129B6" w:rsidTr="006E2C98">
        <w:trPr>
          <w:trHeight w:hRule="exact" w:val="544"/>
          <w:tblHeader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2129B6" w:rsidRDefault="000A2948" w:rsidP="00854272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 w:rsidRPr="002129B6">
              <w:rPr>
                <w:rStyle w:val="211pt"/>
                <w:rFonts w:eastAsiaTheme="minorHAnsi"/>
              </w:rPr>
              <w:lastRenderedPageBreak/>
              <w:t>Код ОКП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2129B6" w:rsidRDefault="000A2948" w:rsidP="0085427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rFonts w:eastAsiaTheme="minorHAnsi"/>
              </w:rPr>
            </w:pPr>
            <w:r w:rsidRPr="002129B6">
              <w:rPr>
                <w:rStyle w:val="211pt"/>
                <w:rFonts w:eastAsiaTheme="minorHAnsi"/>
              </w:rPr>
              <w:t>Наименование проекта свода правил</w:t>
            </w:r>
          </w:p>
          <w:p w:rsidR="000A2948" w:rsidRPr="002129B6" w:rsidRDefault="000A2948" w:rsidP="00854272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2129B6" w:rsidRDefault="000A2948" w:rsidP="0085427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rFonts w:eastAsiaTheme="minorHAnsi"/>
              </w:rPr>
            </w:pPr>
            <w:r w:rsidRPr="002129B6">
              <w:rPr>
                <w:rStyle w:val="211pt"/>
                <w:rFonts w:eastAsiaTheme="minorHAnsi"/>
              </w:rPr>
              <w:t>Сроки разработки</w:t>
            </w:r>
          </w:p>
          <w:p w:rsidR="000A2948" w:rsidRPr="002129B6" w:rsidRDefault="000A2948" w:rsidP="00854272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2129B6">
              <w:rPr>
                <w:rStyle w:val="211pt"/>
                <w:rFonts w:eastAsiaTheme="minorHAnsi"/>
              </w:rPr>
              <w:t>(месяц,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2129B6" w:rsidRDefault="000A2948" w:rsidP="00854272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 w:rsidRPr="002129B6">
              <w:rPr>
                <w:rStyle w:val="211pt"/>
                <w:rFonts w:eastAsiaTheme="minorHAnsi"/>
              </w:rPr>
              <w:t>Организации-разработчики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2129B6" w:rsidRDefault="000A2948" w:rsidP="00854272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 w:rsidRPr="002129B6">
              <w:rPr>
                <w:rStyle w:val="211pt"/>
                <w:rFonts w:eastAsiaTheme="minorHAnsi"/>
              </w:rPr>
              <w:t>Источники финансирования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948" w:rsidRPr="002129B6" w:rsidRDefault="000A2948" w:rsidP="00854272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 w:rsidRPr="002129B6">
              <w:rPr>
                <w:rStyle w:val="211pt"/>
                <w:rFonts w:eastAsiaTheme="minorHAnsi"/>
              </w:rPr>
              <w:t>Количество страниц</w:t>
            </w:r>
          </w:p>
        </w:tc>
      </w:tr>
      <w:tr w:rsidR="000A2948" w:rsidRPr="002129B6" w:rsidTr="006E2C98">
        <w:trPr>
          <w:trHeight w:hRule="exact" w:val="465"/>
          <w:tblHeader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2129B6" w:rsidRDefault="000A2948" w:rsidP="00854272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 w:rsidRPr="002129B6">
              <w:rPr>
                <w:rStyle w:val="211pt"/>
                <w:rFonts w:eastAsiaTheme="minorHAnsi"/>
              </w:rPr>
              <w:t>Код ОКС</w:t>
            </w:r>
          </w:p>
        </w:tc>
        <w:tc>
          <w:tcPr>
            <w:tcW w:w="5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2948" w:rsidRPr="002129B6" w:rsidRDefault="000A2948" w:rsidP="0085427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2129B6" w:rsidRDefault="000A2948" w:rsidP="00854272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2129B6">
              <w:rPr>
                <w:rStyle w:val="211pt"/>
                <w:rFonts w:eastAsiaTheme="minorHAnsi"/>
              </w:rPr>
              <w:t>1 ред.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48" w:rsidRPr="002129B6" w:rsidRDefault="000A2948" w:rsidP="00854272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2129B6">
              <w:rPr>
                <w:rStyle w:val="211pt"/>
                <w:rFonts w:eastAsiaTheme="minorHAnsi"/>
              </w:rPr>
              <w:t>2 ред.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2948" w:rsidRPr="002129B6" w:rsidRDefault="000A2948" w:rsidP="00854272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2948" w:rsidRPr="002129B6" w:rsidRDefault="000A2948" w:rsidP="00854272">
            <w:pPr>
              <w:jc w:val="center"/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948" w:rsidRPr="002129B6" w:rsidRDefault="000A2948" w:rsidP="00854272">
            <w:pPr>
              <w:jc w:val="center"/>
            </w:pPr>
          </w:p>
        </w:tc>
      </w:tr>
      <w:tr w:rsidR="002C6617" w:rsidRPr="002129B6" w:rsidTr="006E2C98">
        <w:trPr>
          <w:trHeight w:hRule="exact" w:val="272"/>
          <w:tblHeader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617" w:rsidRPr="002129B6" w:rsidRDefault="002C6617" w:rsidP="00C31505">
            <w:pPr>
              <w:pStyle w:val="20"/>
              <w:shd w:val="clear" w:color="auto" w:fill="auto"/>
              <w:spacing w:after="0" w:line="240" w:lineRule="auto"/>
            </w:pPr>
            <w:r w:rsidRPr="002129B6">
              <w:rPr>
                <w:rStyle w:val="211pt"/>
                <w:rFonts w:eastAsiaTheme="minorHAnsi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617" w:rsidRPr="002129B6" w:rsidRDefault="00C31505" w:rsidP="00C31505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  <w:rFonts w:eastAsiaTheme="minorHAnsi"/>
              </w:rPr>
              <w:t xml:space="preserve">                                       </w:t>
            </w:r>
            <w:r w:rsidR="002C6617" w:rsidRPr="002129B6">
              <w:rPr>
                <w:rStyle w:val="211pt"/>
                <w:rFonts w:eastAsia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617" w:rsidRPr="002129B6" w:rsidRDefault="002C6617" w:rsidP="00C31505">
            <w:pPr>
              <w:pStyle w:val="20"/>
              <w:shd w:val="clear" w:color="auto" w:fill="auto"/>
              <w:spacing w:after="0" w:line="240" w:lineRule="auto"/>
            </w:pPr>
            <w:r w:rsidRPr="002129B6">
              <w:rPr>
                <w:rStyle w:val="211pt"/>
                <w:rFonts w:eastAsiaTheme="minorHAns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617" w:rsidRPr="002129B6" w:rsidRDefault="002C6617" w:rsidP="00C31505">
            <w:pPr>
              <w:pStyle w:val="20"/>
              <w:shd w:val="clear" w:color="auto" w:fill="auto"/>
              <w:spacing w:after="0" w:line="240" w:lineRule="auto"/>
            </w:pPr>
            <w:r w:rsidRPr="002129B6">
              <w:rPr>
                <w:rStyle w:val="211pt"/>
                <w:rFonts w:eastAsiaTheme="minorHAns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617" w:rsidRPr="002129B6" w:rsidRDefault="00C31505" w:rsidP="00C31505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  <w:rFonts w:eastAsiaTheme="minorHAnsi"/>
              </w:rPr>
              <w:t xml:space="preserve">      </w:t>
            </w:r>
            <w:r w:rsidR="002C6617" w:rsidRPr="002129B6">
              <w:rPr>
                <w:rStyle w:val="211pt"/>
                <w:rFonts w:eastAsiaTheme="minorHAnsi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617" w:rsidRPr="002129B6" w:rsidRDefault="00C31505" w:rsidP="00C31505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  <w:rFonts w:eastAsiaTheme="minorHAnsi"/>
              </w:rPr>
              <w:t xml:space="preserve">     </w:t>
            </w:r>
            <w:r w:rsidR="002C6617" w:rsidRPr="002129B6">
              <w:rPr>
                <w:rStyle w:val="211pt"/>
                <w:rFonts w:eastAsiaTheme="minorHAnsi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617" w:rsidRPr="002129B6" w:rsidRDefault="002C6617" w:rsidP="00C31505">
            <w:pPr>
              <w:pStyle w:val="20"/>
              <w:shd w:val="clear" w:color="auto" w:fill="auto"/>
              <w:spacing w:after="0" w:line="240" w:lineRule="auto"/>
            </w:pPr>
            <w:r w:rsidRPr="002129B6">
              <w:rPr>
                <w:rStyle w:val="211pt"/>
                <w:rFonts w:eastAsiaTheme="minorHAnsi"/>
              </w:rPr>
              <w:t>7</w:t>
            </w:r>
          </w:p>
        </w:tc>
      </w:tr>
      <w:tr w:rsidR="002C6617" w:rsidRPr="002129B6" w:rsidTr="006E2C98">
        <w:trPr>
          <w:trHeight w:hRule="exact" w:val="331"/>
          <w:tblHeader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617" w:rsidRPr="00531E78" w:rsidRDefault="002C6617" w:rsidP="00854272">
            <w:pPr>
              <w:jc w:val="center"/>
              <w:rPr>
                <w:highlight w:val="yellow"/>
                <w:shd w:val="clear" w:color="auto" w:fill="FFFFFF"/>
                <w:lang w:val="en-US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617" w:rsidRPr="002129B6" w:rsidRDefault="002C6617" w:rsidP="00854272">
            <w:pPr>
              <w:jc w:val="center"/>
            </w:pPr>
            <w:r w:rsidRPr="002129B6">
              <w:rPr>
                <w:sz w:val="22"/>
                <w:szCs w:val="22"/>
              </w:rPr>
              <w:t>Разработка Свода правил СП «Приюты для животных. Здания и сооружения»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617" w:rsidRPr="002129B6" w:rsidRDefault="002C6617" w:rsidP="00854272">
            <w:pPr>
              <w:ind w:firstLine="0"/>
              <w:jc w:val="center"/>
            </w:pPr>
            <w:r>
              <w:rPr>
                <w:sz w:val="22"/>
                <w:szCs w:val="22"/>
              </w:rPr>
              <w:t>8</w:t>
            </w:r>
            <w:r w:rsidRPr="002129B6">
              <w:rPr>
                <w:sz w:val="22"/>
                <w:szCs w:val="22"/>
              </w:rPr>
              <w:t xml:space="preserve"> месяцев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617" w:rsidRPr="002129B6" w:rsidRDefault="002C6617" w:rsidP="00854272">
            <w:pPr>
              <w:ind w:firstLine="0"/>
              <w:jc w:val="center"/>
            </w:pPr>
            <w:r w:rsidRPr="002129B6">
              <w:rPr>
                <w:sz w:val="22"/>
                <w:szCs w:val="22"/>
              </w:rPr>
              <w:t>6 месяцев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A95" w:rsidRDefault="005A4A95" w:rsidP="005A4A9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</w:t>
            </w:r>
            <w:r w:rsidRPr="00922EB0">
              <w:rPr>
                <w:rFonts w:eastAsia="Calibri"/>
                <w:sz w:val="22"/>
                <w:szCs w:val="22"/>
              </w:rPr>
              <w:t>АО «ЦНС»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2C6617" w:rsidRPr="002129B6" w:rsidRDefault="005A4A95" w:rsidP="005A4A95">
            <w:pPr>
              <w:ind w:firstLine="0"/>
            </w:pPr>
            <w:r>
              <w:rPr>
                <w:rFonts w:eastAsia="Calibri"/>
                <w:sz w:val="22"/>
                <w:szCs w:val="22"/>
              </w:rPr>
              <w:t xml:space="preserve"> соисполнители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617" w:rsidRPr="002129B6" w:rsidRDefault="002C6617" w:rsidP="008E1BC0">
            <w:pPr>
              <w:ind w:firstLine="0"/>
              <w:jc w:val="center"/>
            </w:pPr>
            <w:r w:rsidRPr="002129B6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5" w:rsidRDefault="00A10D65" w:rsidP="008E1BC0">
            <w:pPr>
              <w:ind w:firstLine="0"/>
              <w:jc w:val="center"/>
            </w:pPr>
            <w:r>
              <w:rPr>
                <w:sz w:val="22"/>
                <w:szCs w:val="22"/>
              </w:rPr>
              <w:t>уточняется</w:t>
            </w:r>
          </w:p>
          <w:p w:rsidR="00A10D65" w:rsidRDefault="00A10D65" w:rsidP="008E1BC0">
            <w:pPr>
              <w:ind w:firstLine="0"/>
              <w:jc w:val="center"/>
            </w:pPr>
            <w:r>
              <w:rPr>
                <w:sz w:val="22"/>
                <w:szCs w:val="22"/>
              </w:rPr>
              <w:t>заданием</w:t>
            </w:r>
          </w:p>
          <w:p w:rsidR="002C6617" w:rsidRPr="002129B6" w:rsidRDefault="002C6617" w:rsidP="00854272">
            <w:pPr>
              <w:jc w:val="center"/>
            </w:pPr>
          </w:p>
        </w:tc>
      </w:tr>
      <w:tr w:rsidR="002C6617" w:rsidRPr="002129B6" w:rsidTr="006E2C98">
        <w:trPr>
          <w:trHeight w:hRule="exact" w:val="231"/>
          <w:tblHeader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617" w:rsidRPr="002129B6" w:rsidRDefault="002C6617" w:rsidP="00854272">
            <w:pPr>
              <w:ind w:firstLine="0"/>
              <w:jc w:val="center"/>
              <w:rPr>
                <w:shd w:val="clear" w:color="auto" w:fill="FFFFFF"/>
              </w:rPr>
            </w:pPr>
            <w:r w:rsidRPr="002129B6">
              <w:rPr>
                <w:sz w:val="22"/>
                <w:szCs w:val="22"/>
                <w:shd w:val="clear" w:color="auto" w:fill="FFFFFF"/>
              </w:rPr>
              <w:t>93.040.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617" w:rsidRPr="002129B6" w:rsidRDefault="002C6617" w:rsidP="00854272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617" w:rsidRPr="002129B6" w:rsidRDefault="002C6617" w:rsidP="0085427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617" w:rsidRPr="002129B6" w:rsidRDefault="002C6617" w:rsidP="0085427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617" w:rsidRPr="002129B6" w:rsidRDefault="002C6617" w:rsidP="00854272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617" w:rsidRPr="002129B6" w:rsidRDefault="002C6617" w:rsidP="00854272">
            <w:pPr>
              <w:jc w:val="center"/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17" w:rsidRPr="002129B6" w:rsidRDefault="002C6617" w:rsidP="00854272">
            <w:pPr>
              <w:jc w:val="center"/>
            </w:pPr>
          </w:p>
        </w:tc>
      </w:tr>
      <w:tr w:rsidR="002C6617" w:rsidRPr="002129B6" w:rsidTr="00564ED8">
        <w:trPr>
          <w:trHeight w:hRule="exact" w:val="7808"/>
          <w:tblHeader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AEE" w:rsidRPr="003F33F0" w:rsidRDefault="00C15AEE" w:rsidP="00C15AEE">
            <w:pPr>
              <w:rPr>
                <w:bCs/>
                <w:iCs/>
              </w:rPr>
            </w:pPr>
            <w:r w:rsidRPr="003F33F0">
              <w:t xml:space="preserve">Задачи разработки проекта СП </w:t>
            </w:r>
            <w:r w:rsidRPr="003F33F0">
              <w:rPr>
                <w:sz w:val="22"/>
                <w:szCs w:val="22"/>
              </w:rPr>
              <w:t>«Приюты для животных. Здания и сооружения»:</w:t>
            </w:r>
          </w:p>
          <w:p w:rsidR="00564ED8" w:rsidRPr="003F33F0" w:rsidRDefault="00564ED8" w:rsidP="00564ED8">
            <w:pPr>
              <w:ind w:left="142" w:right="121" w:firstLine="425"/>
            </w:pPr>
            <w:r w:rsidRPr="003F33F0">
              <w:t xml:space="preserve">- реализация современных  требований </w:t>
            </w:r>
            <w:r w:rsidR="00E93543" w:rsidRPr="003F33F0">
              <w:t>к проектному обеспечению безопасной эксплуатации зданий и сооружений приютов для животных</w:t>
            </w:r>
            <w:r w:rsidRPr="003F33F0">
              <w:t xml:space="preserve"> при строительстве, реконструкции, ремонте;</w:t>
            </w:r>
          </w:p>
          <w:p w:rsidR="00564ED8" w:rsidRPr="003F33F0" w:rsidRDefault="00564ED8" w:rsidP="00564ED8">
            <w:pPr>
              <w:pStyle w:val="1"/>
              <w:tabs>
                <w:tab w:val="left" w:pos="1440"/>
              </w:tabs>
              <w:spacing w:after="0" w:line="240" w:lineRule="auto"/>
              <w:ind w:left="142" w:right="121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33F0">
              <w:rPr>
                <w:rFonts w:ascii="Times New Roman" w:hAnsi="Times New Roman"/>
                <w:sz w:val="24"/>
                <w:szCs w:val="24"/>
              </w:rPr>
              <w:t>- учет положений Федерального закона от 29 декабря 2004 г. №190-ФЗ «Градостроительный кодекс Российской Федерации»</w:t>
            </w:r>
            <w:r w:rsidR="0037683A" w:rsidRPr="003F33F0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10 января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="0037683A" w:rsidRPr="003F33F0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="0037683A" w:rsidRPr="003F33F0">
              <w:rPr>
                <w:rFonts w:ascii="Times New Roman" w:hAnsi="Times New Roman"/>
                <w:sz w:val="24"/>
                <w:szCs w:val="24"/>
              </w:rPr>
              <w:t xml:space="preserve">. N 7-ФЗ «Об охране окружающей среды», </w:t>
            </w:r>
            <w:r w:rsidR="0037683A" w:rsidRPr="003F33F0">
              <w:rPr>
                <w:rStyle w:val="ad"/>
                <w:rFonts w:ascii="Times New Roman" w:hAnsi="Times New Roman"/>
                <w:b w:val="0"/>
                <w:spacing w:val="3"/>
                <w:sz w:val="24"/>
                <w:szCs w:val="24"/>
              </w:rPr>
              <w:t xml:space="preserve">Федерального закона от 24.06.1998 N 89-ФЗ «Об отходах производства и потребления», </w:t>
            </w:r>
            <w:r w:rsidR="0037683A" w:rsidRPr="003F33F0"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22 июля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37683A" w:rsidRPr="003F33F0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="0037683A" w:rsidRPr="003F33F0">
              <w:rPr>
                <w:rFonts w:ascii="Times New Roman" w:hAnsi="Times New Roman"/>
                <w:sz w:val="24"/>
                <w:szCs w:val="24"/>
              </w:rPr>
              <w:t xml:space="preserve">. № 123-ФЗ «Технический регламент о требованиях пожарной безопасности»,  </w:t>
            </w:r>
            <w:r w:rsidR="0037683A" w:rsidRPr="003F33F0">
              <w:rPr>
                <w:rFonts w:ascii="Times New Roman" w:hAnsi="Times New Roman"/>
              </w:rPr>
              <w:t xml:space="preserve">Федерального закона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37683A" w:rsidRPr="003F33F0">
                <w:rPr>
                  <w:rFonts w:ascii="Times New Roman" w:hAnsi="Times New Roman"/>
                </w:rPr>
                <w:t>2009 г</w:t>
              </w:r>
            </w:smartTag>
            <w:r w:rsidR="0037683A" w:rsidRPr="003F33F0">
              <w:rPr>
                <w:rFonts w:ascii="Times New Roman" w:hAnsi="Times New Roman"/>
              </w:rPr>
              <w:t>. № 384-ФЗ</w:t>
            </w:r>
            <w:proofErr w:type="gramEnd"/>
            <w:r w:rsidR="0037683A" w:rsidRPr="003F33F0">
              <w:rPr>
                <w:rFonts w:ascii="Times New Roman" w:hAnsi="Times New Roman"/>
              </w:rPr>
              <w:t xml:space="preserve"> «Технический регламент о безопасности зданий и сооружений», </w:t>
            </w:r>
            <w:r w:rsidRPr="003F3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74E" w:rsidRPr="003F33F0">
              <w:rPr>
                <w:rFonts w:ascii="Times New Roman" w:hAnsi="Times New Roman"/>
                <w:sz w:val="24"/>
                <w:szCs w:val="24"/>
              </w:rPr>
              <w:t>Федерального закона от 14 мая 1993 г. № 4979-1 «О ветеринарии»</w:t>
            </w:r>
            <w:r w:rsidR="000E32A8" w:rsidRPr="003F33F0">
              <w:rPr>
                <w:rFonts w:ascii="Times New Roman" w:hAnsi="Times New Roman"/>
                <w:sz w:val="24"/>
                <w:szCs w:val="24"/>
              </w:rPr>
              <w:t>,</w:t>
            </w:r>
            <w:r w:rsidR="00FD174E" w:rsidRPr="003F3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3F0">
              <w:rPr>
                <w:rFonts w:ascii="Times New Roman" w:hAnsi="Times New Roman"/>
                <w:sz w:val="24"/>
                <w:szCs w:val="24"/>
              </w:rPr>
              <w:t xml:space="preserve">и иных документов законодательства Российской Федерации, в том числе в сфере градостроительства и технического регулирования,  </w:t>
            </w:r>
            <w:r w:rsidR="0037683A" w:rsidRPr="003F33F0">
              <w:rPr>
                <w:rFonts w:ascii="Times New Roman" w:hAnsi="Times New Roman"/>
                <w:sz w:val="24"/>
                <w:szCs w:val="24"/>
              </w:rPr>
              <w:t xml:space="preserve">а также: </w:t>
            </w:r>
            <w:r w:rsidR="0037683A" w:rsidRPr="003F33F0">
              <w:rPr>
                <w:rFonts w:ascii="Times New Roman" w:hAnsi="Times New Roman"/>
              </w:rPr>
              <w:t>СП 42.13330.2016  Градостроительство. Планировка и застройка городских и сельских поселений. Свод правил, СП 106.13330.2012 Животноводческие, птицеводческие и звероводческие здания и помещения. Свод правил, РД-АПК 1.10.07.01-12 Методические рекомендации по технологическому проектированию ветеринарных объектов для животноводческих, звероводческих, птицеводческих предприятий и крестьянских (фермерских) хозяйств.</w:t>
            </w:r>
          </w:p>
          <w:p w:rsidR="00E93543" w:rsidRPr="003F33F0" w:rsidRDefault="00E93543" w:rsidP="00E93543">
            <w:pPr>
              <w:pStyle w:val="ab"/>
              <w:widowControl w:val="0"/>
              <w:ind w:left="142" w:right="121" w:firstLine="425"/>
              <w:jc w:val="both"/>
            </w:pPr>
            <w:r w:rsidRPr="003F33F0">
              <w:rPr>
                <w:bCs/>
                <w:iCs/>
              </w:rPr>
              <w:t xml:space="preserve">Проект свода правил должен содержать следующие положения в области </w:t>
            </w:r>
            <w:r w:rsidRPr="003F33F0">
              <w:t>проектного обеспечения безопасной эксплуатации зданий и сооружений приютов для животных при строительстве, реконструкции, ремонте</w:t>
            </w:r>
            <w:r w:rsidRPr="003F33F0">
              <w:rPr>
                <w:bCs/>
                <w:iCs/>
              </w:rPr>
              <w:t>:</w:t>
            </w:r>
          </w:p>
          <w:p w:rsidR="00E93543" w:rsidRPr="003F33F0" w:rsidRDefault="00E93543" w:rsidP="00E93543">
            <w:pPr>
              <w:ind w:left="142" w:right="121" w:firstLine="425"/>
              <w:contextualSpacing/>
              <w:rPr>
                <w:bCs/>
                <w:iCs/>
              </w:rPr>
            </w:pPr>
            <w:r w:rsidRPr="003F33F0">
              <w:rPr>
                <w:bCs/>
                <w:iCs/>
              </w:rPr>
              <w:t>- учет изменений в законодательстве Российской Федерации, актуализацию нормативных ссылок, уточнение терминов и определений;</w:t>
            </w:r>
          </w:p>
          <w:p w:rsidR="00E93543" w:rsidRPr="003F33F0" w:rsidRDefault="00E93543" w:rsidP="00E93543">
            <w:pPr>
              <w:pStyle w:val="ab"/>
              <w:widowControl w:val="0"/>
              <w:ind w:left="142" w:right="121" w:firstLine="425"/>
              <w:jc w:val="both"/>
              <w:rPr>
                <w:rFonts w:eastAsiaTheme="minorHAnsi"/>
              </w:rPr>
            </w:pPr>
            <w:r w:rsidRPr="003F33F0">
              <w:rPr>
                <w:bCs/>
                <w:iCs/>
              </w:rPr>
              <w:t xml:space="preserve">- учёт </w:t>
            </w:r>
            <w:r w:rsidRPr="003F33F0">
              <w:rPr>
                <w:rFonts w:eastAsiaTheme="minorHAnsi"/>
              </w:rPr>
              <w:t xml:space="preserve">развития и общей организации </w:t>
            </w:r>
            <w:r w:rsidRPr="003F33F0">
              <w:t>проектного обеспечения безопасной эксплуатации зданий и сооружений приютов для животных при строительстве, реконструкции, ремонте</w:t>
            </w:r>
            <w:r w:rsidRPr="003F33F0">
              <w:rPr>
                <w:rFonts w:eastAsiaTheme="minorHAnsi"/>
              </w:rPr>
              <w:t>;</w:t>
            </w:r>
          </w:p>
          <w:p w:rsidR="00E93543" w:rsidRPr="003F33F0" w:rsidRDefault="00E93543" w:rsidP="00E93543">
            <w:pPr>
              <w:ind w:left="142" w:right="121" w:firstLine="425"/>
            </w:pPr>
            <w:r w:rsidRPr="003F33F0">
              <w:t>- уточнение требований к проектированию, строительству реконструкции, ремонту при эксплуатации зданий и сооружений приютов для животных;</w:t>
            </w:r>
          </w:p>
          <w:p w:rsidR="00E93543" w:rsidRPr="003F33F0" w:rsidRDefault="00E93543" w:rsidP="00E93543">
            <w:pPr>
              <w:ind w:left="142" w:right="121" w:firstLine="425"/>
              <w:rPr>
                <w:bCs/>
                <w:iCs/>
              </w:rPr>
            </w:pPr>
            <w:r w:rsidRPr="003F33F0">
              <w:t>-  определение требований к проектному обеспечению безопасной эксплуатации зданий и сооружений приютов для животных при строительстве, реконструкции, ремонте.</w:t>
            </w:r>
          </w:p>
          <w:p w:rsidR="002C6617" w:rsidRPr="00BD7358" w:rsidRDefault="002C6617" w:rsidP="009E4924">
            <w:pPr>
              <w:jc w:val="center"/>
              <w:rPr>
                <w:bCs/>
                <w:iCs/>
              </w:rPr>
            </w:pPr>
          </w:p>
          <w:p w:rsidR="002C6617" w:rsidRPr="00BD7358" w:rsidRDefault="002C6617" w:rsidP="009E4924">
            <w:pPr>
              <w:jc w:val="center"/>
              <w:rPr>
                <w:bCs/>
                <w:iCs/>
              </w:rPr>
            </w:pPr>
          </w:p>
          <w:p w:rsidR="002C6617" w:rsidRPr="00BD7358" w:rsidRDefault="002C6617" w:rsidP="009E4924">
            <w:pPr>
              <w:jc w:val="center"/>
              <w:rPr>
                <w:bCs/>
                <w:iCs/>
              </w:rPr>
            </w:pPr>
          </w:p>
          <w:p w:rsidR="002C6617" w:rsidRPr="00BD7358" w:rsidRDefault="002C6617" w:rsidP="009E4924">
            <w:pPr>
              <w:jc w:val="center"/>
              <w:rPr>
                <w:bCs/>
                <w:iCs/>
              </w:rPr>
            </w:pPr>
          </w:p>
          <w:p w:rsidR="002C6617" w:rsidRPr="00BD7358" w:rsidRDefault="002C6617" w:rsidP="009E4924">
            <w:pPr>
              <w:jc w:val="center"/>
              <w:rPr>
                <w:bCs/>
                <w:iCs/>
              </w:rPr>
            </w:pPr>
          </w:p>
          <w:p w:rsidR="002C6617" w:rsidRPr="00BD7358" w:rsidRDefault="002C6617" w:rsidP="009E4924">
            <w:pPr>
              <w:jc w:val="center"/>
            </w:pPr>
          </w:p>
        </w:tc>
      </w:tr>
    </w:tbl>
    <w:p w:rsidR="002C6617" w:rsidRDefault="002C6617" w:rsidP="009E4924"/>
    <w:sectPr w:rsidR="002C6617" w:rsidSect="00FD65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8" w:right="395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8D1" w:rsidRDefault="005548D1" w:rsidP="0069297F">
      <w:r>
        <w:separator/>
      </w:r>
    </w:p>
  </w:endnote>
  <w:endnote w:type="continuationSeparator" w:id="0">
    <w:p w:rsidR="005548D1" w:rsidRDefault="005548D1" w:rsidP="00692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3A" w:rsidRDefault="0037683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726193"/>
      <w:docPartObj>
        <w:docPartGallery w:val="Page Numbers (Bottom of Page)"/>
        <w:docPartUnique/>
      </w:docPartObj>
    </w:sdtPr>
    <w:sdtContent>
      <w:p w:rsidR="0037683A" w:rsidRDefault="002A519C">
        <w:pPr>
          <w:pStyle w:val="a7"/>
          <w:jc w:val="center"/>
        </w:pPr>
        <w:fldSimple w:instr=" PAGE   \* MERGEFORMAT ">
          <w:r w:rsidR="00626EC1">
            <w:rPr>
              <w:noProof/>
            </w:rPr>
            <w:t>1</w:t>
          </w:r>
        </w:fldSimple>
      </w:p>
    </w:sdtContent>
  </w:sdt>
  <w:p w:rsidR="0037683A" w:rsidRDefault="0037683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3A" w:rsidRDefault="003768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8D1" w:rsidRDefault="005548D1" w:rsidP="0069297F">
      <w:r>
        <w:separator/>
      </w:r>
    </w:p>
  </w:footnote>
  <w:footnote w:type="continuationSeparator" w:id="0">
    <w:p w:rsidR="005548D1" w:rsidRDefault="005548D1" w:rsidP="00692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3A" w:rsidRDefault="0037683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3A" w:rsidRDefault="0037683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3A" w:rsidRDefault="0037683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E80"/>
    <w:rsid w:val="00000E53"/>
    <w:rsid w:val="00013C2C"/>
    <w:rsid w:val="0002174F"/>
    <w:rsid w:val="00040BE8"/>
    <w:rsid w:val="00045AD5"/>
    <w:rsid w:val="00053E8B"/>
    <w:rsid w:val="00055709"/>
    <w:rsid w:val="000637EB"/>
    <w:rsid w:val="000714C8"/>
    <w:rsid w:val="00071EE8"/>
    <w:rsid w:val="00086A05"/>
    <w:rsid w:val="000A2948"/>
    <w:rsid w:val="000B1646"/>
    <w:rsid w:val="000B41C7"/>
    <w:rsid w:val="000C3BFC"/>
    <w:rsid w:val="000C6A42"/>
    <w:rsid w:val="000D413D"/>
    <w:rsid w:val="000D7E28"/>
    <w:rsid w:val="000E32A8"/>
    <w:rsid w:val="00104254"/>
    <w:rsid w:val="001212DF"/>
    <w:rsid w:val="00130620"/>
    <w:rsid w:val="0014376D"/>
    <w:rsid w:val="001530D6"/>
    <w:rsid w:val="001719C7"/>
    <w:rsid w:val="00187B3B"/>
    <w:rsid w:val="001928AB"/>
    <w:rsid w:val="00193939"/>
    <w:rsid w:val="001F64AF"/>
    <w:rsid w:val="00205109"/>
    <w:rsid w:val="00230A1D"/>
    <w:rsid w:val="00233ABA"/>
    <w:rsid w:val="0024206A"/>
    <w:rsid w:val="00242BF6"/>
    <w:rsid w:val="0024517C"/>
    <w:rsid w:val="00260015"/>
    <w:rsid w:val="0026173E"/>
    <w:rsid w:val="00264416"/>
    <w:rsid w:val="0026470A"/>
    <w:rsid w:val="00291DA2"/>
    <w:rsid w:val="002A519C"/>
    <w:rsid w:val="002B41E3"/>
    <w:rsid w:val="002B5A44"/>
    <w:rsid w:val="002C6617"/>
    <w:rsid w:val="002D2556"/>
    <w:rsid w:val="002F251F"/>
    <w:rsid w:val="003072F5"/>
    <w:rsid w:val="003113BF"/>
    <w:rsid w:val="0032368C"/>
    <w:rsid w:val="00332FAC"/>
    <w:rsid w:val="00344B2F"/>
    <w:rsid w:val="0037683A"/>
    <w:rsid w:val="00381D4A"/>
    <w:rsid w:val="003853BE"/>
    <w:rsid w:val="003C00EF"/>
    <w:rsid w:val="003D357B"/>
    <w:rsid w:val="003F2137"/>
    <w:rsid w:val="003F33F0"/>
    <w:rsid w:val="00400697"/>
    <w:rsid w:val="0040237C"/>
    <w:rsid w:val="00414E63"/>
    <w:rsid w:val="004200FD"/>
    <w:rsid w:val="00427468"/>
    <w:rsid w:val="00430FB2"/>
    <w:rsid w:val="004440B4"/>
    <w:rsid w:val="00466D01"/>
    <w:rsid w:val="004737C1"/>
    <w:rsid w:val="0047648D"/>
    <w:rsid w:val="00485AC3"/>
    <w:rsid w:val="00495B4D"/>
    <w:rsid w:val="004B4796"/>
    <w:rsid w:val="004B687A"/>
    <w:rsid w:val="004B7547"/>
    <w:rsid w:val="004F7C78"/>
    <w:rsid w:val="00503992"/>
    <w:rsid w:val="00531E78"/>
    <w:rsid w:val="00545BFF"/>
    <w:rsid w:val="005548D1"/>
    <w:rsid w:val="00562380"/>
    <w:rsid w:val="00564ED8"/>
    <w:rsid w:val="00565C01"/>
    <w:rsid w:val="005749B6"/>
    <w:rsid w:val="0058164B"/>
    <w:rsid w:val="00582F5A"/>
    <w:rsid w:val="005913B5"/>
    <w:rsid w:val="005A4A95"/>
    <w:rsid w:val="005B7B95"/>
    <w:rsid w:val="005D53CF"/>
    <w:rsid w:val="005D55C7"/>
    <w:rsid w:val="005E6D4F"/>
    <w:rsid w:val="005F0CB8"/>
    <w:rsid w:val="005F47B6"/>
    <w:rsid w:val="005F7022"/>
    <w:rsid w:val="00602771"/>
    <w:rsid w:val="00615E80"/>
    <w:rsid w:val="00624FED"/>
    <w:rsid w:val="00626E7F"/>
    <w:rsid w:val="00626EC1"/>
    <w:rsid w:val="00633012"/>
    <w:rsid w:val="00640C2B"/>
    <w:rsid w:val="00643C4E"/>
    <w:rsid w:val="00646A65"/>
    <w:rsid w:val="00652FE2"/>
    <w:rsid w:val="006862C6"/>
    <w:rsid w:val="006863BB"/>
    <w:rsid w:val="00691AC8"/>
    <w:rsid w:val="0069297F"/>
    <w:rsid w:val="00693AC9"/>
    <w:rsid w:val="006A65FA"/>
    <w:rsid w:val="006A75E8"/>
    <w:rsid w:val="006E2C98"/>
    <w:rsid w:val="006F1F13"/>
    <w:rsid w:val="00715490"/>
    <w:rsid w:val="0072272A"/>
    <w:rsid w:val="00731E1E"/>
    <w:rsid w:val="007630E2"/>
    <w:rsid w:val="00785E94"/>
    <w:rsid w:val="00786614"/>
    <w:rsid w:val="00791BEF"/>
    <w:rsid w:val="007A45D3"/>
    <w:rsid w:val="007A75FE"/>
    <w:rsid w:val="007B02A6"/>
    <w:rsid w:val="007B52D5"/>
    <w:rsid w:val="007D5D62"/>
    <w:rsid w:val="007F1DDB"/>
    <w:rsid w:val="00826C93"/>
    <w:rsid w:val="00854272"/>
    <w:rsid w:val="008576C1"/>
    <w:rsid w:val="00887D00"/>
    <w:rsid w:val="00890B48"/>
    <w:rsid w:val="008A2E2A"/>
    <w:rsid w:val="008A3AFA"/>
    <w:rsid w:val="008B29AC"/>
    <w:rsid w:val="008B759E"/>
    <w:rsid w:val="008D55BE"/>
    <w:rsid w:val="008D7572"/>
    <w:rsid w:val="008D7AE5"/>
    <w:rsid w:val="008E1BC0"/>
    <w:rsid w:val="008F36F7"/>
    <w:rsid w:val="008F6047"/>
    <w:rsid w:val="00922EB0"/>
    <w:rsid w:val="00932F2D"/>
    <w:rsid w:val="00954C45"/>
    <w:rsid w:val="009636AC"/>
    <w:rsid w:val="009670B3"/>
    <w:rsid w:val="00977FF0"/>
    <w:rsid w:val="009867B1"/>
    <w:rsid w:val="00986ED2"/>
    <w:rsid w:val="009A272F"/>
    <w:rsid w:val="009A5F7F"/>
    <w:rsid w:val="009B288E"/>
    <w:rsid w:val="009D3C3D"/>
    <w:rsid w:val="009D71A5"/>
    <w:rsid w:val="009E4924"/>
    <w:rsid w:val="009F1087"/>
    <w:rsid w:val="00A10D65"/>
    <w:rsid w:val="00A15FF9"/>
    <w:rsid w:val="00A455C2"/>
    <w:rsid w:val="00A606E7"/>
    <w:rsid w:val="00AC7A0F"/>
    <w:rsid w:val="00AD0693"/>
    <w:rsid w:val="00AF4E63"/>
    <w:rsid w:val="00B160F5"/>
    <w:rsid w:val="00B32629"/>
    <w:rsid w:val="00B377B4"/>
    <w:rsid w:val="00B404E5"/>
    <w:rsid w:val="00B56964"/>
    <w:rsid w:val="00B842FA"/>
    <w:rsid w:val="00BA3A1F"/>
    <w:rsid w:val="00BA624B"/>
    <w:rsid w:val="00BC1173"/>
    <w:rsid w:val="00BD7358"/>
    <w:rsid w:val="00BE2123"/>
    <w:rsid w:val="00BE728D"/>
    <w:rsid w:val="00BF2E5C"/>
    <w:rsid w:val="00C05520"/>
    <w:rsid w:val="00C10742"/>
    <w:rsid w:val="00C13639"/>
    <w:rsid w:val="00C15AEE"/>
    <w:rsid w:val="00C31505"/>
    <w:rsid w:val="00C4725B"/>
    <w:rsid w:val="00C5541C"/>
    <w:rsid w:val="00C65821"/>
    <w:rsid w:val="00C82882"/>
    <w:rsid w:val="00C86902"/>
    <w:rsid w:val="00C86CBD"/>
    <w:rsid w:val="00CE601E"/>
    <w:rsid w:val="00D01F4A"/>
    <w:rsid w:val="00D1453D"/>
    <w:rsid w:val="00D60FD0"/>
    <w:rsid w:val="00D743C0"/>
    <w:rsid w:val="00D77BAF"/>
    <w:rsid w:val="00D80FF0"/>
    <w:rsid w:val="00D83B62"/>
    <w:rsid w:val="00DC0593"/>
    <w:rsid w:val="00DC2526"/>
    <w:rsid w:val="00DF1ED1"/>
    <w:rsid w:val="00E120F1"/>
    <w:rsid w:val="00E1373A"/>
    <w:rsid w:val="00E23424"/>
    <w:rsid w:val="00E454ED"/>
    <w:rsid w:val="00E805DC"/>
    <w:rsid w:val="00E83A9A"/>
    <w:rsid w:val="00E93543"/>
    <w:rsid w:val="00F028E1"/>
    <w:rsid w:val="00F05188"/>
    <w:rsid w:val="00F2247F"/>
    <w:rsid w:val="00F4161F"/>
    <w:rsid w:val="00F62127"/>
    <w:rsid w:val="00F71D05"/>
    <w:rsid w:val="00F77AD9"/>
    <w:rsid w:val="00F90E20"/>
    <w:rsid w:val="00F9430E"/>
    <w:rsid w:val="00F97538"/>
    <w:rsid w:val="00FB1EAE"/>
    <w:rsid w:val="00FD16CF"/>
    <w:rsid w:val="00FD174E"/>
    <w:rsid w:val="00FD25A8"/>
    <w:rsid w:val="00FD4EDD"/>
    <w:rsid w:val="00FD636C"/>
    <w:rsid w:val="00FD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15E8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5E80"/>
    <w:pPr>
      <w:widowControl w:val="0"/>
      <w:shd w:val="clear" w:color="auto" w:fill="FFFFFF"/>
      <w:spacing w:after="260"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pt">
    <w:name w:val="Основной текст (2) + 11 pt"/>
    <w:basedOn w:val="2"/>
    <w:rsid w:val="00615E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3">
    <w:name w:val="Normal (Web)"/>
    <w:basedOn w:val="a"/>
    <w:link w:val="a4"/>
    <w:uiPriority w:val="99"/>
    <w:rsid w:val="0069297F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uiPriority w:val="99"/>
    <w:rsid w:val="0069297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929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2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29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2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29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297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link w:val="ac"/>
    <w:uiPriority w:val="99"/>
    <w:qFormat/>
    <w:rsid w:val="00F9430E"/>
    <w:pPr>
      <w:ind w:left="720" w:firstLine="0"/>
      <w:contextualSpacing/>
      <w:jc w:val="left"/>
    </w:pPr>
  </w:style>
  <w:style w:type="character" w:customStyle="1" w:styleId="ac">
    <w:name w:val="Абзац списка Знак"/>
    <w:link w:val="ab"/>
    <w:uiPriority w:val="99"/>
    <w:locked/>
    <w:rsid w:val="00F94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rsid w:val="00A606E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0"/>
      <w:lang w:eastAsia="en-US"/>
    </w:rPr>
  </w:style>
  <w:style w:type="character" w:customStyle="1" w:styleId="ListParagraphChar">
    <w:name w:val="List Paragraph Char"/>
    <w:link w:val="1"/>
    <w:locked/>
    <w:rsid w:val="00A606E7"/>
    <w:rPr>
      <w:rFonts w:ascii="Calibri" w:eastAsia="Calibri" w:hAnsi="Calibri" w:cs="Times New Roman"/>
      <w:szCs w:val="20"/>
    </w:rPr>
  </w:style>
  <w:style w:type="character" w:styleId="ad">
    <w:name w:val="Strong"/>
    <w:uiPriority w:val="22"/>
    <w:qFormat/>
    <w:rsid w:val="00187B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3314</Words>
  <Characters>18893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 Алексей Робертович</dc:creator>
  <cp:lastModifiedBy>Крюков Алексей Робертович</cp:lastModifiedBy>
  <cp:revision>3</cp:revision>
  <dcterms:created xsi:type="dcterms:W3CDTF">2018-02-05T12:25:00Z</dcterms:created>
  <dcterms:modified xsi:type="dcterms:W3CDTF">2018-02-05T12:27:00Z</dcterms:modified>
</cp:coreProperties>
</file>